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F715F" w14:textId="57F5265F" w:rsidR="008F6B11" w:rsidRPr="001B73BE" w:rsidRDefault="008F6B11" w:rsidP="00371C6B">
      <w:pPr>
        <w:spacing w:before="100" w:beforeAutospacing="1" w:after="100" w:afterAutospacing="1" w:line="240" w:lineRule="auto"/>
        <w:jc w:val="center"/>
        <w:outlineLvl w:val="0"/>
        <w:rPr>
          <w:b/>
          <w:bCs/>
          <w:sz w:val="20"/>
          <w:szCs w:val="20"/>
        </w:rPr>
      </w:pPr>
      <w:r w:rsidRPr="001B73BE">
        <w:rPr>
          <w:b/>
          <w:bCs/>
          <w:sz w:val="20"/>
          <w:szCs w:val="20"/>
        </w:rPr>
        <w:t>QUIZ SST et IA</w:t>
      </w:r>
    </w:p>
    <w:p w14:paraId="7FEB5744" w14:textId="77777777" w:rsidR="008F6B11" w:rsidRPr="001B73BE" w:rsidRDefault="008F6B11" w:rsidP="005056CE">
      <w:pPr>
        <w:spacing w:before="100" w:beforeAutospacing="1" w:after="100" w:afterAutospacing="1" w:line="240" w:lineRule="auto"/>
        <w:jc w:val="both"/>
        <w:outlineLvl w:val="0"/>
        <w:rPr>
          <w:sz w:val="20"/>
          <w:szCs w:val="20"/>
        </w:rPr>
      </w:pPr>
    </w:p>
    <w:p w14:paraId="6981E5C0" w14:textId="77777777" w:rsidR="008F6B11" w:rsidRPr="001B73BE" w:rsidRDefault="008F6B11" w:rsidP="005056CE">
      <w:pPr>
        <w:jc w:val="both"/>
        <w:rPr>
          <w:sz w:val="20"/>
          <w:szCs w:val="20"/>
          <w:u w:val="single"/>
        </w:rPr>
      </w:pPr>
      <w:r w:rsidRPr="001B73BE">
        <w:rPr>
          <w:sz w:val="20"/>
          <w:szCs w:val="20"/>
          <w:u w:val="single"/>
        </w:rPr>
        <w:t>Question 1 :</w:t>
      </w:r>
    </w:p>
    <w:p w14:paraId="59D2F68B" w14:textId="076C86F4" w:rsidR="008F6B11" w:rsidRPr="001B73BE" w:rsidRDefault="008F6B11" w:rsidP="005056CE">
      <w:pPr>
        <w:jc w:val="both"/>
        <w:rPr>
          <w:b/>
          <w:bCs/>
          <w:sz w:val="20"/>
          <w:szCs w:val="20"/>
        </w:rPr>
      </w:pPr>
      <w:r w:rsidRPr="001B73BE">
        <w:rPr>
          <w:b/>
          <w:bCs/>
          <w:sz w:val="20"/>
          <w:szCs w:val="20"/>
        </w:rPr>
        <w:t>Dans le contexte de l'automatisation, que signifie l'expression « emplois 3D » que les robots tendent à remplacer ?</w:t>
      </w:r>
    </w:p>
    <w:p w14:paraId="38A98126" w14:textId="6203DC29" w:rsidR="00C90EB0" w:rsidRPr="001B73BE" w:rsidRDefault="008F6B11" w:rsidP="005056CE">
      <w:pPr>
        <w:jc w:val="both"/>
        <w:rPr>
          <w:sz w:val="20"/>
          <w:szCs w:val="20"/>
          <w:u w:val="single"/>
        </w:rPr>
      </w:pPr>
      <w:r w:rsidRPr="001B73BE">
        <w:rPr>
          <w:sz w:val="20"/>
          <w:szCs w:val="20"/>
          <w:u w:val="single"/>
        </w:rPr>
        <w:t>Propositions</w:t>
      </w:r>
    </w:p>
    <w:p w14:paraId="5F7365BA" w14:textId="54662691" w:rsidR="008F6B11" w:rsidRPr="001B73BE" w:rsidRDefault="008F6B11" w:rsidP="005056CE">
      <w:pPr>
        <w:jc w:val="both"/>
        <w:rPr>
          <w:sz w:val="20"/>
          <w:szCs w:val="20"/>
        </w:rPr>
      </w:pPr>
      <w:r w:rsidRPr="001B73BE">
        <w:rPr>
          <w:sz w:val="20"/>
          <w:szCs w:val="20"/>
        </w:rPr>
        <w:t>Dématérialisés, Digitaux et Dépendants</w:t>
      </w:r>
    </w:p>
    <w:p w14:paraId="50C49C87" w14:textId="6F076504" w:rsidR="008F6B11" w:rsidRPr="001B73BE" w:rsidRDefault="008F6B11" w:rsidP="005056CE">
      <w:pPr>
        <w:jc w:val="both"/>
        <w:rPr>
          <w:b/>
          <w:bCs/>
          <w:sz w:val="20"/>
          <w:szCs w:val="20"/>
        </w:rPr>
      </w:pPr>
      <w:r w:rsidRPr="001B73BE">
        <w:rPr>
          <w:b/>
          <w:bCs/>
          <w:sz w:val="20"/>
          <w:szCs w:val="20"/>
        </w:rPr>
        <w:t>Dégoûtants, Dangereux et Dégradants</w:t>
      </w:r>
    </w:p>
    <w:p w14:paraId="07EEC5B7" w14:textId="00C78F53" w:rsidR="008F6B11" w:rsidRPr="001B73BE" w:rsidRDefault="008F6B11" w:rsidP="005056CE">
      <w:pPr>
        <w:jc w:val="both"/>
        <w:rPr>
          <w:sz w:val="20"/>
          <w:szCs w:val="20"/>
        </w:rPr>
      </w:pPr>
      <w:r w:rsidRPr="001B73BE">
        <w:rPr>
          <w:sz w:val="20"/>
          <w:szCs w:val="20"/>
        </w:rPr>
        <w:t>Détaillés, Dynamiques et Directs</w:t>
      </w:r>
    </w:p>
    <w:p w14:paraId="521F6020" w14:textId="4A80923F" w:rsidR="008F6B11" w:rsidRPr="001B73BE" w:rsidRDefault="008F6B11" w:rsidP="005056CE">
      <w:pPr>
        <w:jc w:val="both"/>
        <w:rPr>
          <w:sz w:val="20"/>
          <w:szCs w:val="20"/>
        </w:rPr>
      </w:pPr>
      <w:r w:rsidRPr="001B73BE">
        <w:rPr>
          <w:sz w:val="20"/>
          <w:szCs w:val="20"/>
        </w:rPr>
        <w:t>Difficiles, Distants et Diversifiés</w:t>
      </w:r>
    </w:p>
    <w:p w14:paraId="0007E068" w14:textId="77777777" w:rsidR="008F6B11" w:rsidRPr="001B73BE" w:rsidRDefault="008F6B11" w:rsidP="005056CE">
      <w:pPr>
        <w:jc w:val="both"/>
        <w:rPr>
          <w:sz w:val="20"/>
          <w:szCs w:val="20"/>
          <w:u w:val="single"/>
        </w:rPr>
      </w:pPr>
      <w:r w:rsidRPr="001B73BE">
        <w:rPr>
          <w:sz w:val="20"/>
          <w:szCs w:val="20"/>
          <w:u w:val="single"/>
        </w:rPr>
        <w:t>Indice :</w:t>
      </w:r>
    </w:p>
    <w:p w14:paraId="7C1764A6" w14:textId="36F56A9D" w:rsidR="008F6B11" w:rsidRPr="001B73BE" w:rsidRDefault="008F6B11" w:rsidP="005056CE">
      <w:pPr>
        <w:jc w:val="both"/>
        <w:rPr>
          <w:sz w:val="20"/>
          <w:szCs w:val="20"/>
        </w:rPr>
      </w:pPr>
      <w:r w:rsidRPr="001B73BE">
        <w:rPr>
          <w:sz w:val="20"/>
          <w:szCs w:val="20"/>
        </w:rPr>
        <w:t>Pensez aux types de travaux qui sont physiquement repoussants ou qui mettent la vie en péril.</w:t>
      </w:r>
    </w:p>
    <w:p w14:paraId="7E4292CF" w14:textId="2CCAD697" w:rsidR="008F6B11" w:rsidRPr="001B73BE" w:rsidRDefault="008F6B11" w:rsidP="005056CE">
      <w:pPr>
        <w:jc w:val="both"/>
        <w:rPr>
          <w:sz w:val="20"/>
          <w:szCs w:val="20"/>
          <w:u w:val="single"/>
        </w:rPr>
      </w:pPr>
      <w:r w:rsidRPr="001B73BE">
        <w:rPr>
          <w:sz w:val="20"/>
          <w:szCs w:val="20"/>
          <w:u w:val="single"/>
        </w:rPr>
        <w:t>Explication</w:t>
      </w:r>
      <w:r w:rsidR="005056CE" w:rsidRPr="001B73BE">
        <w:rPr>
          <w:sz w:val="20"/>
          <w:szCs w:val="20"/>
          <w:u w:val="single"/>
        </w:rPr>
        <w:t>s</w:t>
      </w:r>
      <w:r w:rsidRPr="001B73BE">
        <w:rPr>
          <w:sz w:val="20"/>
          <w:szCs w:val="20"/>
          <w:u w:val="single"/>
        </w:rPr>
        <w:t> :</w:t>
      </w:r>
    </w:p>
    <w:p w14:paraId="3B5C2493" w14:textId="5675BF8E" w:rsidR="008F6B11" w:rsidRPr="001B73BE" w:rsidRDefault="008F6B11" w:rsidP="005056CE">
      <w:pPr>
        <w:jc w:val="both"/>
        <w:rPr>
          <w:sz w:val="20"/>
          <w:szCs w:val="20"/>
        </w:rPr>
      </w:pPr>
      <w:r w:rsidRPr="001B73BE">
        <w:rPr>
          <w:sz w:val="20"/>
          <w:szCs w:val="20"/>
        </w:rPr>
        <w:t xml:space="preserve">L'expression </w:t>
      </w:r>
      <w:r w:rsidRPr="001B73BE">
        <w:rPr>
          <w:b/>
          <w:bCs/>
          <w:sz w:val="20"/>
          <w:szCs w:val="20"/>
        </w:rPr>
        <w:t>« emplois 3D »</w:t>
      </w:r>
      <w:r w:rsidRPr="001B73BE">
        <w:rPr>
          <w:sz w:val="20"/>
          <w:szCs w:val="20"/>
        </w:rPr>
        <w:t xml:space="preserve"> (pour </w:t>
      </w:r>
      <w:r w:rsidRPr="001B73BE">
        <w:rPr>
          <w:i/>
          <w:iCs/>
          <w:sz w:val="20"/>
          <w:szCs w:val="20"/>
        </w:rPr>
        <w:t>dégoûtants, dangereux et dégradants</w:t>
      </w:r>
      <w:r w:rsidRPr="001B73BE">
        <w:rPr>
          <w:sz w:val="20"/>
          <w:szCs w:val="20"/>
        </w:rPr>
        <w:t>) désigne les tâches pénibles ou risquées que l'automatisation et la robotique de pointe visent prioritairement à remplacer pour protéger la santé des travailleurs.</w:t>
      </w:r>
    </w:p>
    <w:p w14:paraId="58F3F132" w14:textId="77777777" w:rsidR="008F6B11" w:rsidRPr="001B73BE" w:rsidRDefault="008F6B11" w:rsidP="005056CE">
      <w:pPr>
        <w:jc w:val="both"/>
        <w:rPr>
          <w:sz w:val="20"/>
          <w:szCs w:val="20"/>
        </w:rPr>
      </w:pPr>
      <w:r w:rsidRPr="001B73BE">
        <w:rPr>
          <w:sz w:val="20"/>
          <w:szCs w:val="20"/>
        </w:rPr>
        <w:t>Voici les points clés pour approfondir ce concept selon les sources :</w:t>
      </w:r>
    </w:p>
    <w:p w14:paraId="2178E42E" w14:textId="77777777" w:rsidR="008F6B11" w:rsidRPr="001B73BE" w:rsidRDefault="008F6B11" w:rsidP="005056CE">
      <w:pPr>
        <w:jc w:val="both"/>
        <w:rPr>
          <w:b/>
          <w:bCs/>
          <w:sz w:val="20"/>
          <w:szCs w:val="20"/>
        </w:rPr>
      </w:pPr>
      <w:r w:rsidRPr="001B73BE">
        <w:rPr>
          <w:b/>
          <w:bCs/>
          <w:sz w:val="20"/>
          <w:szCs w:val="20"/>
        </w:rPr>
        <w:t>1. L'objectif : L'éloignement du danger</w:t>
      </w:r>
    </w:p>
    <w:p w14:paraId="35D68A75" w14:textId="77777777" w:rsidR="008F6B11" w:rsidRPr="001B73BE" w:rsidRDefault="008F6B11" w:rsidP="005056CE">
      <w:pPr>
        <w:jc w:val="both"/>
        <w:rPr>
          <w:sz w:val="20"/>
          <w:szCs w:val="20"/>
        </w:rPr>
      </w:pPr>
      <w:r w:rsidRPr="001B73BE">
        <w:rPr>
          <w:sz w:val="20"/>
          <w:szCs w:val="20"/>
        </w:rPr>
        <w:t>Le principal avantage de l'utilisation de robots pour ces emplois est d'</w:t>
      </w:r>
      <w:r w:rsidRPr="001B73BE">
        <w:rPr>
          <w:b/>
          <w:bCs/>
          <w:sz w:val="20"/>
          <w:szCs w:val="20"/>
        </w:rPr>
        <w:t>éloigner physiquement les travailleurs</w:t>
      </w:r>
      <w:r w:rsidRPr="001B73BE">
        <w:rPr>
          <w:sz w:val="20"/>
          <w:szCs w:val="20"/>
        </w:rPr>
        <w:t xml:space="preserve"> des environnements hostiles. Plutôt que d'être exposés directement, les travailleurs passent à un rôle de </w:t>
      </w:r>
      <w:r w:rsidRPr="001B73BE">
        <w:rPr>
          <w:b/>
          <w:bCs/>
          <w:sz w:val="20"/>
          <w:szCs w:val="20"/>
        </w:rPr>
        <w:t>supervision à distance</w:t>
      </w:r>
      <w:r w:rsidRPr="001B73BE">
        <w:rPr>
          <w:sz w:val="20"/>
          <w:szCs w:val="20"/>
        </w:rPr>
        <w:t>, ce qui réduit drastiquement les accidents du travail et les maladies professionnelles.</w:t>
      </w:r>
    </w:p>
    <w:p w14:paraId="028A8ADE" w14:textId="77777777" w:rsidR="008F6B11" w:rsidRPr="001B73BE" w:rsidRDefault="008F6B11" w:rsidP="005056CE">
      <w:pPr>
        <w:jc w:val="both"/>
        <w:rPr>
          <w:b/>
          <w:bCs/>
          <w:sz w:val="20"/>
          <w:szCs w:val="20"/>
        </w:rPr>
      </w:pPr>
      <w:r w:rsidRPr="001B73BE">
        <w:rPr>
          <w:b/>
          <w:bCs/>
          <w:sz w:val="20"/>
          <w:szCs w:val="20"/>
        </w:rPr>
        <w:t>2. Exemples concrets de tâches « 3D » remplacées</w:t>
      </w:r>
    </w:p>
    <w:p w14:paraId="17FE0A64" w14:textId="77777777" w:rsidR="008F6B11" w:rsidRPr="001B73BE" w:rsidRDefault="008F6B11" w:rsidP="005056CE">
      <w:pPr>
        <w:jc w:val="both"/>
        <w:rPr>
          <w:sz w:val="20"/>
          <w:szCs w:val="20"/>
        </w:rPr>
      </w:pPr>
      <w:r w:rsidRPr="001B73BE">
        <w:rPr>
          <w:sz w:val="20"/>
          <w:szCs w:val="20"/>
        </w:rPr>
        <w:t>Les sources identifient plusieurs domaines où les robots interviennent de manière plus sûre que l'humain :</w:t>
      </w:r>
    </w:p>
    <w:p w14:paraId="07E16A76" w14:textId="77777777" w:rsidR="008F6B11" w:rsidRPr="001B73BE" w:rsidRDefault="008F6B11" w:rsidP="005056CE">
      <w:pPr>
        <w:numPr>
          <w:ilvl w:val="0"/>
          <w:numId w:val="1"/>
        </w:numPr>
        <w:jc w:val="both"/>
        <w:rPr>
          <w:sz w:val="20"/>
          <w:szCs w:val="20"/>
        </w:rPr>
      </w:pPr>
      <w:r w:rsidRPr="001B73BE">
        <w:rPr>
          <w:b/>
          <w:bCs/>
          <w:sz w:val="20"/>
          <w:szCs w:val="20"/>
        </w:rPr>
        <w:t>Environnements extrêmes :</w:t>
      </w:r>
      <w:r w:rsidRPr="001B73BE">
        <w:rPr>
          <w:sz w:val="20"/>
          <w:szCs w:val="20"/>
        </w:rPr>
        <w:t xml:space="preserve"> Remuer du métal en fusion à </w:t>
      </w:r>
      <w:r w:rsidRPr="001B73BE">
        <w:rPr>
          <w:b/>
          <w:bCs/>
          <w:sz w:val="20"/>
          <w:szCs w:val="20"/>
        </w:rPr>
        <w:t>2 000 degrés Celsius</w:t>
      </w:r>
      <w:r w:rsidRPr="001B73BE">
        <w:rPr>
          <w:sz w:val="20"/>
          <w:szCs w:val="20"/>
        </w:rPr>
        <w:t>, travailler dans des champs pétroliers gelés ou intervenir dans des zones de sinistres (températures et humidité élevées).</w:t>
      </w:r>
    </w:p>
    <w:p w14:paraId="6DBDE9F6" w14:textId="77777777" w:rsidR="008F6B11" w:rsidRPr="001B73BE" w:rsidRDefault="008F6B11" w:rsidP="005056CE">
      <w:pPr>
        <w:numPr>
          <w:ilvl w:val="0"/>
          <w:numId w:val="1"/>
        </w:numPr>
        <w:jc w:val="both"/>
        <w:rPr>
          <w:sz w:val="20"/>
          <w:szCs w:val="20"/>
        </w:rPr>
      </w:pPr>
      <w:r w:rsidRPr="001B73BE">
        <w:rPr>
          <w:b/>
          <w:bCs/>
          <w:sz w:val="20"/>
          <w:szCs w:val="20"/>
        </w:rPr>
        <w:t>Expositions toxiques :</w:t>
      </w:r>
      <w:r w:rsidRPr="001B73BE">
        <w:rPr>
          <w:sz w:val="20"/>
          <w:szCs w:val="20"/>
        </w:rPr>
        <w:t xml:space="preserve"> Manipuler des </w:t>
      </w:r>
      <w:r w:rsidRPr="001B73BE">
        <w:rPr>
          <w:b/>
          <w:bCs/>
          <w:sz w:val="20"/>
          <w:szCs w:val="20"/>
        </w:rPr>
        <w:t>déchets radioactifs</w:t>
      </w:r>
      <w:r w:rsidRPr="001B73BE">
        <w:rPr>
          <w:sz w:val="20"/>
          <w:szCs w:val="20"/>
        </w:rPr>
        <w:t>, pulvériser des pesticides par drones (prévenant cancers et dommages neurologiques) ou travailler dans des milieux contaminés par des poussières chimiques.</w:t>
      </w:r>
    </w:p>
    <w:p w14:paraId="29C56BF1" w14:textId="77777777" w:rsidR="008F6B11" w:rsidRPr="001B73BE" w:rsidRDefault="008F6B11" w:rsidP="005056CE">
      <w:pPr>
        <w:numPr>
          <w:ilvl w:val="0"/>
          <w:numId w:val="1"/>
        </w:numPr>
        <w:jc w:val="both"/>
        <w:rPr>
          <w:sz w:val="20"/>
          <w:szCs w:val="20"/>
        </w:rPr>
      </w:pPr>
      <w:r w:rsidRPr="001B73BE">
        <w:rPr>
          <w:b/>
          <w:bCs/>
          <w:sz w:val="20"/>
          <w:szCs w:val="20"/>
        </w:rPr>
        <w:t>Tâches physiques extrêmes :</w:t>
      </w:r>
      <w:r w:rsidRPr="001B73BE">
        <w:rPr>
          <w:sz w:val="20"/>
          <w:szCs w:val="20"/>
        </w:rPr>
        <w:t xml:space="preserve"> Soulever des objets très lourds ou effectuer des </w:t>
      </w:r>
      <w:r w:rsidRPr="001B73BE">
        <w:rPr>
          <w:b/>
          <w:bCs/>
          <w:sz w:val="20"/>
          <w:szCs w:val="20"/>
        </w:rPr>
        <w:t>mouvements répétitifs</w:t>
      </w:r>
      <w:r w:rsidRPr="001B73BE">
        <w:rPr>
          <w:sz w:val="20"/>
          <w:szCs w:val="20"/>
        </w:rPr>
        <w:t xml:space="preserve"> qui provoqueraient, à terme, des troubles musculosquelettiques graves.</w:t>
      </w:r>
    </w:p>
    <w:p w14:paraId="15CAD3D8" w14:textId="77777777" w:rsidR="008F6B11" w:rsidRPr="001B73BE" w:rsidRDefault="008F6B11" w:rsidP="005056CE">
      <w:pPr>
        <w:numPr>
          <w:ilvl w:val="0"/>
          <w:numId w:val="1"/>
        </w:numPr>
        <w:jc w:val="both"/>
        <w:rPr>
          <w:sz w:val="20"/>
          <w:szCs w:val="20"/>
        </w:rPr>
      </w:pPr>
      <w:r w:rsidRPr="001B73BE">
        <w:rPr>
          <w:b/>
          <w:bCs/>
          <w:sz w:val="20"/>
          <w:szCs w:val="20"/>
        </w:rPr>
        <w:t>Sécurité publique :</w:t>
      </w:r>
      <w:r w:rsidRPr="001B73BE">
        <w:rPr>
          <w:sz w:val="20"/>
          <w:szCs w:val="20"/>
        </w:rPr>
        <w:t xml:space="preserve"> Des missions critiques comme le </w:t>
      </w:r>
      <w:r w:rsidRPr="001B73BE">
        <w:rPr>
          <w:b/>
          <w:bCs/>
          <w:sz w:val="20"/>
          <w:szCs w:val="20"/>
        </w:rPr>
        <w:t>déminage</w:t>
      </w:r>
      <w:r w:rsidRPr="001B73BE">
        <w:rPr>
          <w:sz w:val="20"/>
          <w:szCs w:val="20"/>
        </w:rPr>
        <w:t xml:space="preserve"> ou la reconnaissance militaire.</w:t>
      </w:r>
    </w:p>
    <w:p w14:paraId="212DD066" w14:textId="77777777" w:rsidR="008F6B11" w:rsidRPr="001B73BE" w:rsidRDefault="008F6B11" w:rsidP="005056CE">
      <w:pPr>
        <w:jc w:val="both"/>
        <w:rPr>
          <w:b/>
          <w:bCs/>
          <w:sz w:val="20"/>
          <w:szCs w:val="20"/>
        </w:rPr>
      </w:pPr>
      <w:r w:rsidRPr="001B73BE">
        <w:rPr>
          <w:b/>
          <w:bCs/>
          <w:sz w:val="20"/>
          <w:szCs w:val="20"/>
        </w:rPr>
        <w:t>3. Applications dans le secteur de la santé</w:t>
      </w:r>
    </w:p>
    <w:p w14:paraId="75A0A51B" w14:textId="77777777" w:rsidR="008F6B11" w:rsidRPr="001B73BE" w:rsidRDefault="008F6B11" w:rsidP="005056CE">
      <w:pPr>
        <w:jc w:val="both"/>
        <w:rPr>
          <w:sz w:val="20"/>
          <w:szCs w:val="20"/>
        </w:rPr>
      </w:pPr>
      <w:r w:rsidRPr="001B73BE">
        <w:rPr>
          <w:sz w:val="20"/>
          <w:szCs w:val="20"/>
        </w:rPr>
        <w:t>La robotique aide également à transformer des tâches de santé autrefois dangereuses pour le personnel :</w:t>
      </w:r>
    </w:p>
    <w:p w14:paraId="2EEAE4A9" w14:textId="77777777" w:rsidR="008F6B11" w:rsidRPr="001B73BE" w:rsidRDefault="008F6B11" w:rsidP="005056CE">
      <w:pPr>
        <w:numPr>
          <w:ilvl w:val="0"/>
          <w:numId w:val="2"/>
        </w:numPr>
        <w:jc w:val="both"/>
        <w:rPr>
          <w:sz w:val="20"/>
          <w:szCs w:val="20"/>
        </w:rPr>
      </w:pPr>
      <w:r w:rsidRPr="001B73BE">
        <w:rPr>
          <w:b/>
          <w:bCs/>
          <w:sz w:val="20"/>
          <w:szCs w:val="20"/>
        </w:rPr>
        <w:t>Réduction des radiations :</w:t>
      </w:r>
      <w:r w:rsidRPr="001B73BE">
        <w:rPr>
          <w:sz w:val="20"/>
          <w:szCs w:val="20"/>
        </w:rPr>
        <w:t xml:space="preserve"> Les robots diminuent l'exposition des soignants lors des IRM et des radiographies.</w:t>
      </w:r>
    </w:p>
    <w:p w14:paraId="0452F7F2" w14:textId="77777777" w:rsidR="008F6B11" w:rsidRPr="001B73BE" w:rsidRDefault="008F6B11" w:rsidP="005056CE">
      <w:pPr>
        <w:numPr>
          <w:ilvl w:val="0"/>
          <w:numId w:val="2"/>
        </w:numPr>
        <w:jc w:val="both"/>
        <w:rPr>
          <w:sz w:val="20"/>
          <w:szCs w:val="20"/>
        </w:rPr>
      </w:pPr>
      <w:r w:rsidRPr="001B73BE">
        <w:rPr>
          <w:b/>
          <w:bCs/>
          <w:sz w:val="20"/>
          <w:szCs w:val="20"/>
        </w:rPr>
        <w:t>Gestion des infections :</w:t>
      </w:r>
      <w:r w:rsidRPr="001B73BE">
        <w:rPr>
          <w:sz w:val="20"/>
          <w:szCs w:val="20"/>
        </w:rPr>
        <w:t xml:space="preserve"> Pendant la pandémie de COVID-19, des robots ont été utilisés pour la désinfection par ultraviolets et le transport de patients infectés, limitant ainsi les risques de contagion pour les travailleurs.</w:t>
      </w:r>
    </w:p>
    <w:p w14:paraId="7DFEBC80" w14:textId="77777777" w:rsidR="008F6B11" w:rsidRPr="001B73BE" w:rsidRDefault="008F6B11" w:rsidP="005056CE">
      <w:pPr>
        <w:jc w:val="both"/>
        <w:rPr>
          <w:b/>
          <w:bCs/>
          <w:sz w:val="20"/>
          <w:szCs w:val="20"/>
        </w:rPr>
      </w:pPr>
      <w:r w:rsidRPr="001B73BE">
        <w:rPr>
          <w:b/>
          <w:bCs/>
          <w:sz w:val="20"/>
          <w:szCs w:val="20"/>
        </w:rPr>
        <w:t>4. Un impact positif sur la qualité de vie au travail</w:t>
      </w:r>
    </w:p>
    <w:p w14:paraId="3092868B" w14:textId="77777777" w:rsidR="008F6B11" w:rsidRPr="001B73BE" w:rsidRDefault="008F6B11" w:rsidP="005056CE">
      <w:pPr>
        <w:jc w:val="both"/>
        <w:rPr>
          <w:sz w:val="20"/>
          <w:szCs w:val="20"/>
        </w:rPr>
      </w:pPr>
      <w:r w:rsidRPr="001B73BE">
        <w:rPr>
          <w:sz w:val="20"/>
          <w:szCs w:val="20"/>
        </w:rPr>
        <w:t>En éliminant ces tâches "3D", l'automatisation permet aux travailleurs de :</w:t>
      </w:r>
    </w:p>
    <w:p w14:paraId="004048B5" w14:textId="77777777" w:rsidR="008F6B11" w:rsidRPr="001B73BE" w:rsidRDefault="008F6B11" w:rsidP="005056CE">
      <w:pPr>
        <w:numPr>
          <w:ilvl w:val="0"/>
          <w:numId w:val="3"/>
        </w:numPr>
        <w:jc w:val="both"/>
        <w:rPr>
          <w:sz w:val="20"/>
          <w:szCs w:val="20"/>
        </w:rPr>
      </w:pPr>
      <w:r w:rsidRPr="001B73BE">
        <w:rPr>
          <w:b/>
          <w:bCs/>
          <w:sz w:val="20"/>
          <w:szCs w:val="20"/>
        </w:rPr>
        <w:t>Réduire la fatigue physique et mentale</w:t>
      </w:r>
      <w:r w:rsidRPr="001B73BE">
        <w:rPr>
          <w:sz w:val="20"/>
          <w:szCs w:val="20"/>
        </w:rPr>
        <w:t xml:space="preserve"> liée à des activités monotones ou épuisantes.</w:t>
      </w:r>
    </w:p>
    <w:p w14:paraId="3D3202CC" w14:textId="77777777" w:rsidR="008F6B11" w:rsidRPr="001B73BE" w:rsidRDefault="008F6B11" w:rsidP="005056CE">
      <w:pPr>
        <w:numPr>
          <w:ilvl w:val="0"/>
          <w:numId w:val="3"/>
        </w:numPr>
        <w:jc w:val="both"/>
        <w:rPr>
          <w:sz w:val="20"/>
          <w:szCs w:val="20"/>
        </w:rPr>
      </w:pPr>
      <w:r w:rsidRPr="001B73BE">
        <w:rPr>
          <w:b/>
          <w:bCs/>
          <w:sz w:val="20"/>
          <w:szCs w:val="20"/>
        </w:rPr>
        <w:t>Se concentrer sur des missions plus stratégiques</w:t>
      </w:r>
      <w:r w:rsidRPr="001B73BE">
        <w:rPr>
          <w:sz w:val="20"/>
          <w:szCs w:val="20"/>
        </w:rPr>
        <w:t xml:space="preserve"> et créatives, redonnant parfois plus de sens au travail.</w:t>
      </w:r>
    </w:p>
    <w:p w14:paraId="42A22B0C" w14:textId="77777777" w:rsidR="008F6B11" w:rsidRPr="001B73BE" w:rsidRDefault="008F6B11" w:rsidP="005056CE">
      <w:pPr>
        <w:jc w:val="both"/>
        <w:rPr>
          <w:sz w:val="20"/>
          <w:szCs w:val="20"/>
        </w:rPr>
      </w:pPr>
      <w:r w:rsidRPr="001B73BE">
        <w:rPr>
          <w:b/>
          <w:bCs/>
          <w:sz w:val="20"/>
          <w:szCs w:val="20"/>
        </w:rPr>
        <w:lastRenderedPageBreak/>
        <w:t>Note de vigilance :</w:t>
      </w:r>
      <w:r w:rsidRPr="001B73BE">
        <w:rPr>
          <w:sz w:val="20"/>
          <w:szCs w:val="20"/>
        </w:rPr>
        <w:t xml:space="preserve"> Les sources précisent que si les robots remplacent les humains pour ces tâches dangereuses, les travailleurs chargés de leur </w:t>
      </w:r>
      <w:r w:rsidRPr="001B73BE">
        <w:rPr>
          <w:b/>
          <w:bCs/>
          <w:sz w:val="20"/>
          <w:szCs w:val="20"/>
        </w:rPr>
        <w:t>entretien ou de leur réparation</w:t>
      </w:r>
      <w:r w:rsidRPr="001B73BE">
        <w:rPr>
          <w:sz w:val="20"/>
          <w:szCs w:val="20"/>
        </w:rPr>
        <w:t xml:space="preserve"> peuvent être exposés à de nouveaux risques techniques ou mécaniques qu'il convient de gérer rigoureusement.</w:t>
      </w:r>
    </w:p>
    <w:p w14:paraId="543E9138" w14:textId="044EB7C5" w:rsidR="0047015A" w:rsidRPr="001B73BE" w:rsidRDefault="0047015A" w:rsidP="005056CE">
      <w:pPr>
        <w:jc w:val="both"/>
        <w:rPr>
          <w:sz w:val="20"/>
          <w:szCs w:val="20"/>
        </w:rPr>
      </w:pPr>
    </w:p>
    <w:p w14:paraId="739C8E18" w14:textId="7C61EFEF" w:rsidR="008F6B11" w:rsidRPr="001B73BE" w:rsidRDefault="008F6B11" w:rsidP="005056CE">
      <w:pPr>
        <w:jc w:val="both"/>
        <w:rPr>
          <w:sz w:val="20"/>
          <w:szCs w:val="20"/>
          <w:u w:val="single"/>
        </w:rPr>
      </w:pPr>
      <w:r w:rsidRPr="001B73BE">
        <w:rPr>
          <w:sz w:val="20"/>
          <w:szCs w:val="20"/>
          <w:u w:val="single"/>
        </w:rPr>
        <w:t>Question 2</w:t>
      </w:r>
    </w:p>
    <w:p w14:paraId="6ECB843B" w14:textId="77777777" w:rsidR="008F6B11" w:rsidRPr="001B73BE" w:rsidRDefault="008F6B11" w:rsidP="005056CE">
      <w:pPr>
        <w:jc w:val="both"/>
        <w:rPr>
          <w:b/>
          <w:bCs/>
          <w:sz w:val="20"/>
          <w:szCs w:val="20"/>
        </w:rPr>
      </w:pPr>
      <w:r w:rsidRPr="001B73BE">
        <w:rPr>
          <w:b/>
          <w:bCs/>
          <w:sz w:val="20"/>
          <w:szCs w:val="20"/>
        </w:rPr>
        <w:t>Selon l'étude citée sur l'apprentissage en réalité virtuelle (VR), quel est l'avantage principal par rapport aux apprenants en salle ?</w:t>
      </w:r>
    </w:p>
    <w:p w14:paraId="6E2BF863" w14:textId="2F3BB8BF" w:rsidR="008F6B11" w:rsidRPr="001B73BE" w:rsidRDefault="008F6B11" w:rsidP="005056CE">
      <w:pPr>
        <w:jc w:val="both"/>
        <w:rPr>
          <w:sz w:val="20"/>
          <w:szCs w:val="20"/>
          <w:u w:val="single"/>
        </w:rPr>
      </w:pPr>
      <w:r w:rsidRPr="001B73BE">
        <w:rPr>
          <w:sz w:val="20"/>
          <w:szCs w:val="20"/>
          <w:u w:val="single"/>
        </w:rPr>
        <w:t>Propositions</w:t>
      </w:r>
      <w:r w:rsidR="0047015A" w:rsidRPr="001B73BE">
        <w:rPr>
          <w:sz w:val="20"/>
          <w:szCs w:val="20"/>
          <w:u w:val="single"/>
        </w:rPr>
        <w:t> :</w:t>
      </w:r>
    </w:p>
    <w:p w14:paraId="31809CF7" w14:textId="483392DE" w:rsidR="008F6B11" w:rsidRPr="001B73BE" w:rsidRDefault="008F6B11" w:rsidP="005056CE">
      <w:pPr>
        <w:jc w:val="both"/>
        <w:rPr>
          <w:sz w:val="20"/>
          <w:szCs w:val="20"/>
        </w:rPr>
      </w:pPr>
      <w:r w:rsidRPr="001B73BE">
        <w:rPr>
          <w:sz w:val="20"/>
          <w:szCs w:val="20"/>
        </w:rPr>
        <w:t>Une mémorisation des données 50% plus raide</w:t>
      </w:r>
    </w:p>
    <w:p w14:paraId="04993537" w14:textId="519FC617" w:rsidR="008F6B11" w:rsidRPr="001B73BE" w:rsidRDefault="008F6B11" w:rsidP="005056CE">
      <w:pPr>
        <w:jc w:val="both"/>
        <w:rPr>
          <w:b/>
          <w:bCs/>
          <w:sz w:val="20"/>
          <w:szCs w:val="20"/>
        </w:rPr>
      </w:pPr>
      <w:r w:rsidRPr="001B73BE">
        <w:rPr>
          <w:b/>
          <w:bCs/>
          <w:sz w:val="20"/>
          <w:szCs w:val="20"/>
        </w:rPr>
        <w:t>Une confiance en soi 40 % plus élevée pour appliquer les compétences</w:t>
      </w:r>
    </w:p>
    <w:p w14:paraId="22163442" w14:textId="17253149" w:rsidR="008F6B11" w:rsidRPr="001B73BE" w:rsidRDefault="008F6B11" w:rsidP="005056CE">
      <w:pPr>
        <w:jc w:val="both"/>
        <w:rPr>
          <w:sz w:val="20"/>
          <w:szCs w:val="20"/>
        </w:rPr>
      </w:pPr>
      <w:r w:rsidRPr="001B73BE">
        <w:rPr>
          <w:sz w:val="20"/>
          <w:szCs w:val="20"/>
        </w:rPr>
        <w:t>Une réduction du coût de form</w:t>
      </w:r>
      <w:r w:rsidR="0047015A" w:rsidRPr="001B73BE">
        <w:rPr>
          <w:sz w:val="20"/>
          <w:szCs w:val="20"/>
        </w:rPr>
        <w:t>a</w:t>
      </w:r>
      <w:r w:rsidRPr="001B73BE">
        <w:rPr>
          <w:sz w:val="20"/>
          <w:szCs w:val="20"/>
        </w:rPr>
        <w:t>tion de 20%</w:t>
      </w:r>
    </w:p>
    <w:p w14:paraId="6BE40521" w14:textId="6D463AB8" w:rsidR="008F6B11" w:rsidRPr="001B73BE" w:rsidRDefault="008F6B11" w:rsidP="005056CE">
      <w:pPr>
        <w:jc w:val="both"/>
        <w:rPr>
          <w:sz w:val="20"/>
          <w:szCs w:val="20"/>
        </w:rPr>
      </w:pPr>
      <w:r w:rsidRPr="001B73BE">
        <w:rPr>
          <w:sz w:val="20"/>
          <w:szCs w:val="20"/>
        </w:rPr>
        <w:t>Une élimination totale du risque d’accident durant la pratique réelle</w:t>
      </w:r>
    </w:p>
    <w:p w14:paraId="2506AC5E" w14:textId="221B94B9" w:rsidR="0047015A" w:rsidRPr="001B73BE" w:rsidRDefault="0047015A" w:rsidP="005056CE">
      <w:pPr>
        <w:jc w:val="both"/>
        <w:rPr>
          <w:sz w:val="20"/>
          <w:szCs w:val="20"/>
          <w:u w:val="single"/>
        </w:rPr>
      </w:pPr>
      <w:r w:rsidRPr="001B73BE">
        <w:rPr>
          <w:sz w:val="20"/>
          <w:szCs w:val="20"/>
          <w:u w:val="single"/>
        </w:rPr>
        <w:t>Indice :</w:t>
      </w:r>
    </w:p>
    <w:p w14:paraId="2E6A5AEE" w14:textId="5EE34440" w:rsidR="0047015A" w:rsidRPr="001B73BE" w:rsidRDefault="0047015A" w:rsidP="005056CE">
      <w:pPr>
        <w:jc w:val="both"/>
        <w:rPr>
          <w:sz w:val="20"/>
          <w:szCs w:val="20"/>
        </w:rPr>
      </w:pPr>
      <w:r w:rsidRPr="001B73BE">
        <w:rPr>
          <w:sz w:val="20"/>
          <w:szCs w:val="20"/>
        </w:rPr>
        <w:t>Concentrez-vous sur l'impact psychologique de l'immersion sur la capacité d'action de l'apprenant.</w:t>
      </w:r>
    </w:p>
    <w:p w14:paraId="311A2268" w14:textId="08AF3759" w:rsidR="0047015A" w:rsidRPr="001B73BE" w:rsidRDefault="0047015A" w:rsidP="005056CE">
      <w:pPr>
        <w:jc w:val="both"/>
        <w:rPr>
          <w:sz w:val="20"/>
          <w:szCs w:val="20"/>
          <w:u w:val="single"/>
        </w:rPr>
      </w:pPr>
      <w:r w:rsidRPr="001B73BE">
        <w:rPr>
          <w:sz w:val="20"/>
          <w:szCs w:val="20"/>
          <w:u w:val="single"/>
        </w:rPr>
        <w:t>Explications :</w:t>
      </w:r>
    </w:p>
    <w:p w14:paraId="218B265D" w14:textId="77777777" w:rsidR="0047015A" w:rsidRPr="001B73BE" w:rsidRDefault="0047015A" w:rsidP="005056CE">
      <w:pPr>
        <w:jc w:val="both"/>
        <w:rPr>
          <w:sz w:val="20"/>
          <w:szCs w:val="20"/>
        </w:rPr>
      </w:pPr>
      <w:r w:rsidRPr="001B73BE">
        <w:rPr>
          <w:sz w:val="20"/>
          <w:szCs w:val="20"/>
        </w:rPr>
        <w:t xml:space="preserve">Cette statistique de </w:t>
      </w:r>
      <w:r w:rsidRPr="001B73BE">
        <w:rPr>
          <w:b/>
          <w:bCs/>
          <w:sz w:val="20"/>
          <w:szCs w:val="20"/>
        </w:rPr>
        <w:t>40 % de confiance supplémentaire</w:t>
      </w:r>
      <w:r w:rsidRPr="001B73BE">
        <w:rPr>
          <w:sz w:val="20"/>
          <w:szCs w:val="20"/>
        </w:rPr>
        <w:t xml:space="preserve"> provient d'une étude de </w:t>
      </w:r>
      <w:r w:rsidRPr="001B73BE">
        <w:rPr>
          <w:b/>
          <w:bCs/>
          <w:sz w:val="20"/>
          <w:szCs w:val="20"/>
        </w:rPr>
        <w:t>PWC (2020)</w:t>
      </w:r>
      <w:r w:rsidRPr="001B73BE">
        <w:rPr>
          <w:sz w:val="20"/>
          <w:szCs w:val="20"/>
        </w:rPr>
        <w:t xml:space="preserve"> citée dans les sources, qui souligne l'efficacité supérieure de la réalité virtuelle (VR) par rapport aux méthodes d'enseignement traditionnelles en salle.</w:t>
      </w:r>
    </w:p>
    <w:p w14:paraId="724B8809" w14:textId="77777777" w:rsidR="0047015A" w:rsidRPr="001B73BE" w:rsidRDefault="0047015A" w:rsidP="005056CE">
      <w:pPr>
        <w:jc w:val="both"/>
        <w:rPr>
          <w:sz w:val="20"/>
          <w:szCs w:val="20"/>
        </w:rPr>
      </w:pPr>
      <w:r w:rsidRPr="001B73BE">
        <w:rPr>
          <w:sz w:val="20"/>
          <w:szCs w:val="20"/>
        </w:rPr>
        <w:t>Voici les éléments clés pour mieux comprendre pourquoi cette technologie renforce tant la confiance des travailleurs selon les sources :</w:t>
      </w:r>
    </w:p>
    <w:p w14:paraId="56AEC1B2" w14:textId="77777777" w:rsidR="0047015A" w:rsidRPr="001B73BE" w:rsidRDefault="0047015A" w:rsidP="005056CE">
      <w:pPr>
        <w:jc w:val="both"/>
        <w:rPr>
          <w:b/>
          <w:bCs/>
          <w:sz w:val="20"/>
          <w:szCs w:val="20"/>
        </w:rPr>
      </w:pPr>
      <w:r w:rsidRPr="001B73BE">
        <w:rPr>
          <w:b/>
          <w:bCs/>
          <w:sz w:val="20"/>
          <w:szCs w:val="20"/>
        </w:rPr>
        <w:t>1. Le mécanisme de la confiance : "Échouer en toute sécurité"</w:t>
      </w:r>
    </w:p>
    <w:p w14:paraId="0949B065" w14:textId="77777777" w:rsidR="0047015A" w:rsidRPr="001B73BE" w:rsidRDefault="0047015A" w:rsidP="005056CE">
      <w:pPr>
        <w:jc w:val="both"/>
        <w:rPr>
          <w:sz w:val="20"/>
          <w:szCs w:val="20"/>
        </w:rPr>
      </w:pPr>
      <w:r w:rsidRPr="001B73BE">
        <w:rPr>
          <w:sz w:val="20"/>
          <w:szCs w:val="20"/>
        </w:rPr>
        <w:t>L'un des principaux atouts de la VR est qu'elle permet aux apprenants d'</w:t>
      </w:r>
      <w:r w:rsidRPr="001B73BE">
        <w:rPr>
          <w:b/>
          <w:bCs/>
          <w:sz w:val="20"/>
          <w:szCs w:val="20"/>
        </w:rPr>
        <w:t>expérimenter des situations réalistes et dangereuses</w:t>
      </w:r>
      <w:r w:rsidRPr="001B73BE">
        <w:rPr>
          <w:sz w:val="20"/>
          <w:szCs w:val="20"/>
        </w:rPr>
        <w:t xml:space="preserve"> (comme un incendie ou un travail en hauteur) dans un milieu entièrement contrôlé.</w:t>
      </w:r>
    </w:p>
    <w:p w14:paraId="6B00C74A" w14:textId="77777777" w:rsidR="0047015A" w:rsidRPr="001B73BE" w:rsidRDefault="0047015A" w:rsidP="005056CE">
      <w:pPr>
        <w:numPr>
          <w:ilvl w:val="0"/>
          <w:numId w:val="4"/>
        </w:numPr>
        <w:jc w:val="both"/>
        <w:rPr>
          <w:sz w:val="20"/>
          <w:szCs w:val="20"/>
        </w:rPr>
      </w:pPr>
      <w:r w:rsidRPr="001B73BE">
        <w:rPr>
          <w:b/>
          <w:bCs/>
          <w:sz w:val="20"/>
          <w:szCs w:val="20"/>
        </w:rPr>
        <w:t>Droit à l'erreur :</w:t>
      </w:r>
      <w:r w:rsidRPr="001B73BE">
        <w:rPr>
          <w:sz w:val="20"/>
          <w:szCs w:val="20"/>
        </w:rPr>
        <w:t xml:space="preserve"> La technologie offre la possibilité précieuse d'</w:t>
      </w:r>
      <w:r w:rsidRPr="001B73BE">
        <w:rPr>
          <w:b/>
          <w:bCs/>
          <w:sz w:val="20"/>
          <w:szCs w:val="20"/>
        </w:rPr>
        <w:t>échouer en toute sécurité</w:t>
      </w:r>
      <w:r w:rsidRPr="001B73BE">
        <w:rPr>
          <w:sz w:val="20"/>
          <w:szCs w:val="20"/>
        </w:rPr>
        <w:t>, permettant de tester ses limites et de corriger ses réactions sans conséquences réelles.</w:t>
      </w:r>
    </w:p>
    <w:p w14:paraId="17EA4F5B" w14:textId="77777777" w:rsidR="0047015A" w:rsidRPr="001B73BE" w:rsidRDefault="0047015A" w:rsidP="005056CE">
      <w:pPr>
        <w:numPr>
          <w:ilvl w:val="0"/>
          <w:numId w:val="4"/>
        </w:numPr>
        <w:jc w:val="both"/>
        <w:rPr>
          <w:sz w:val="20"/>
          <w:szCs w:val="20"/>
        </w:rPr>
      </w:pPr>
      <w:r w:rsidRPr="001B73BE">
        <w:rPr>
          <w:b/>
          <w:bCs/>
          <w:sz w:val="20"/>
          <w:szCs w:val="20"/>
        </w:rPr>
        <w:t>Maintien des compétences :</w:t>
      </w:r>
      <w:r w:rsidRPr="001B73BE">
        <w:rPr>
          <w:sz w:val="20"/>
          <w:szCs w:val="20"/>
        </w:rPr>
        <w:t xml:space="preserve"> Cette approche immersive favorise un apprentissage plus rapide et une meilleure rétention des connaissances par rapport à une formation théorique. L'étude note d'ailleurs une hausse de </w:t>
      </w:r>
      <w:r w:rsidRPr="001B73BE">
        <w:rPr>
          <w:b/>
          <w:bCs/>
          <w:sz w:val="20"/>
          <w:szCs w:val="20"/>
        </w:rPr>
        <w:t>35 % de la capacité des apprenants à passer à l'action</w:t>
      </w:r>
      <w:r w:rsidRPr="001B73BE">
        <w:rPr>
          <w:sz w:val="20"/>
          <w:szCs w:val="20"/>
        </w:rPr>
        <w:t xml:space="preserve"> après une formation en ligne immersive.</w:t>
      </w:r>
    </w:p>
    <w:p w14:paraId="12F31813" w14:textId="77777777" w:rsidR="0047015A" w:rsidRPr="001B73BE" w:rsidRDefault="0047015A" w:rsidP="005056CE">
      <w:pPr>
        <w:jc w:val="both"/>
        <w:rPr>
          <w:b/>
          <w:bCs/>
          <w:sz w:val="20"/>
          <w:szCs w:val="20"/>
        </w:rPr>
      </w:pPr>
      <w:r w:rsidRPr="001B73BE">
        <w:rPr>
          <w:b/>
          <w:bCs/>
          <w:sz w:val="20"/>
          <w:szCs w:val="20"/>
        </w:rPr>
        <w:t>2. Un réalisme qui renforce la préparation</w:t>
      </w:r>
    </w:p>
    <w:p w14:paraId="12EF455B" w14:textId="77777777" w:rsidR="0047015A" w:rsidRPr="001B73BE" w:rsidRDefault="0047015A" w:rsidP="005056CE">
      <w:pPr>
        <w:jc w:val="both"/>
        <w:rPr>
          <w:sz w:val="20"/>
          <w:szCs w:val="20"/>
        </w:rPr>
      </w:pPr>
      <w:r w:rsidRPr="001B73BE">
        <w:rPr>
          <w:sz w:val="20"/>
          <w:szCs w:val="20"/>
        </w:rPr>
        <w:t xml:space="preserve">La VR ne se contente pas de montrer des images ; elle cherche à </w:t>
      </w:r>
      <w:r w:rsidRPr="001B73BE">
        <w:rPr>
          <w:b/>
          <w:bCs/>
          <w:sz w:val="20"/>
          <w:szCs w:val="20"/>
        </w:rPr>
        <w:t>engager les sens</w:t>
      </w:r>
      <w:r w:rsidRPr="001B73BE">
        <w:rPr>
          <w:sz w:val="20"/>
          <w:szCs w:val="20"/>
        </w:rPr>
        <w:t xml:space="preserve"> pour créer une véritable expérience vécue :</w:t>
      </w:r>
    </w:p>
    <w:p w14:paraId="00446D3C" w14:textId="77777777" w:rsidR="0047015A" w:rsidRPr="001B73BE" w:rsidRDefault="0047015A" w:rsidP="005056CE">
      <w:pPr>
        <w:numPr>
          <w:ilvl w:val="0"/>
          <w:numId w:val="5"/>
        </w:numPr>
        <w:jc w:val="both"/>
        <w:rPr>
          <w:sz w:val="20"/>
          <w:szCs w:val="20"/>
        </w:rPr>
      </w:pPr>
      <w:r w:rsidRPr="001B73BE">
        <w:rPr>
          <w:b/>
          <w:bCs/>
          <w:sz w:val="20"/>
          <w:szCs w:val="20"/>
        </w:rPr>
        <w:t>Interactivité :</w:t>
      </w:r>
      <w:r w:rsidRPr="001B73BE">
        <w:rPr>
          <w:sz w:val="20"/>
          <w:szCs w:val="20"/>
        </w:rPr>
        <w:t xml:space="preserve"> Les travailleurs apprécient particulièrement le caractère </w:t>
      </w:r>
      <w:r w:rsidRPr="001B73BE">
        <w:rPr>
          <w:b/>
          <w:bCs/>
          <w:sz w:val="20"/>
          <w:szCs w:val="20"/>
        </w:rPr>
        <w:t>attrayant, surprenant et novateur</w:t>
      </w:r>
      <w:r w:rsidRPr="001B73BE">
        <w:rPr>
          <w:sz w:val="20"/>
          <w:szCs w:val="20"/>
        </w:rPr>
        <w:t xml:space="preserve"> de ces formations, ce qui augmente leur satisfaction et leur implication.</w:t>
      </w:r>
    </w:p>
    <w:p w14:paraId="5C1F3A9C" w14:textId="77777777" w:rsidR="0047015A" w:rsidRPr="001B73BE" w:rsidRDefault="0047015A" w:rsidP="005056CE">
      <w:pPr>
        <w:numPr>
          <w:ilvl w:val="0"/>
          <w:numId w:val="5"/>
        </w:numPr>
        <w:jc w:val="both"/>
        <w:rPr>
          <w:sz w:val="20"/>
          <w:szCs w:val="20"/>
        </w:rPr>
      </w:pPr>
      <w:r w:rsidRPr="001B73BE">
        <w:rPr>
          <w:b/>
          <w:bCs/>
          <w:sz w:val="20"/>
          <w:szCs w:val="20"/>
        </w:rPr>
        <w:t>Simulation multisensorielle :</w:t>
      </w:r>
      <w:r w:rsidRPr="001B73BE">
        <w:rPr>
          <w:sz w:val="20"/>
          <w:szCs w:val="20"/>
        </w:rPr>
        <w:t xml:space="preserve"> Par exemple, en Australie, les pompiers utilisent des simulateurs où le logiciel ajuste non seulement les flammes virtuelles, mais aussi l'</w:t>
      </w:r>
      <w:r w:rsidRPr="001B73BE">
        <w:rPr>
          <w:b/>
          <w:bCs/>
          <w:sz w:val="20"/>
          <w:szCs w:val="20"/>
        </w:rPr>
        <w:t>intensité de la chaleur</w:t>
      </w:r>
      <w:r w:rsidRPr="001B73BE">
        <w:rPr>
          <w:sz w:val="20"/>
          <w:szCs w:val="20"/>
        </w:rPr>
        <w:t xml:space="preserve"> ressentie via des combinaisons ignifugées spéciales. Ce niveau de réalisme prépare psychologiquement et physiquement le travailleur à la situation réelle.</w:t>
      </w:r>
    </w:p>
    <w:p w14:paraId="35186C22" w14:textId="77777777" w:rsidR="0047015A" w:rsidRPr="001B73BE" w:rsidRDefault="0047015A" w:rsidP="005056CE">
      <w:pPr>
        <w:jc w:val="both"/>
        <w:rPr>
          <w:b/>
          <w:bCs/>
          <w:sz w:val="20"/>
          <w:szCs w:val="20"/>
        </w:rPr>
      </w:pPr>
      <w:r w:rsidRPr="001B73BE">
        <w:rPr>
          <w:b/>
          <w:bCs/>
          <w:sz w:val="20"/>
          <w:szCs w:val="20"/>
        </w:rPr>
        <w:t>3. Des applications concrètes pour la sécurité (SST)</w:t>
      </w:r>
    </w:p>
    <w:p w14:paraId="04F92714" w14:textId="77777777" w:rsidR="0047015A" w:rsidRPr="001B73BE" w:rsidRDefault="0047015A" w:rsidP="005056CE">
      <w:pPr>
        <w:jc w:val="both"/>
        <w:rPr>
          <w:sz w:val="20"/>
          <w:szCs w:val="20"/>
        </w:rPr>
      </w:pPr>
      <w:r w:rsidRPr="001B73BE">
        <w:rPr>
          <w:sz w:val="20"/>
          <w:szCs w:val="20"/>
        </w:rPr>
        <w:t>Cette confiance accrue est cruciale dans des métiers où une hésitation peut être fatale :</w:t>
      </w:r>
    </w:p>
    <w:p w14:paraId="655CCBC2" w14:textId="77777777" w:rsidR="0047015A" w:rsidRPr="001B73BE" w:rsidRDefault="0047015A" w:rsidP="005056CE">
      <w:pPr>
        <w:numPr>
          <w:ilvl w:val="0"/>
          <w:numId w:val="6"/>
        </w:numPr>
        <w:jc w:val="both"/>
        <w:rPr>
          <w:sz w:val="20"/>
          <w:szCs w:val="20"/>
        </w:rPr>
      </w:pPr>
      <w:r w:rsidRPr="001B73BE">
        <w:rPr>
          <w:b/>
          <w:bCs/>
          <w:sz w:val="20"/>
          <w:szCs w:val="20"/>
        </w:rPr>
        <w:t>Inspecteurs du travail :</w:t>
      </w:r>
      <w:r w:rsidRPr="001B73BE">
        <w:rPr>
          <w:sz w:val="20"/>
          <w:szCs w:val="20"/>
        </w:rPr>
        <w:t xml:space="preserve"> Au Qatar et aux États-Unis, des programmes permettent aux inspecteurs de s'exercer à identifier des risques sur des chantiers virtuels complexes avant de se rendre sur le terrain.</w:t>
      </w:r>
    </w:p>
    <w:p w14:paraId="3401B2BC" w14:textId="77777777" w:rsidR="0047015A" w:rsidRPr="001B73BE" w:rsidRDefault="0047015A" w:rsidP="005056CE">
      <w:pPr>
        <w:numPr>
          <w:ilvl w:val="0"/>
          <w:numId w:val="6"/>
        </w:numPr>
        <w:jc w:val="both"/>
        <w:rPr>
          <w:sz w:val="20"/>
          <w:szCs w:val="20"/>
        </w:rPr>
      </w:pPr>
      <w:r w:rsidRPr="001B73BE">
        <w:rPr>
          <w:b/>
          <w:bCs/>
          <w:sz w:val="20"/>
          <w:szCs w:val="20"/>
        </w:rPr>
        <w:t>Secteur de la santé :</w:t>
      </w:r>
      <w:r w:rsidRPr="001B73BE">
        <w:rPr>
          <w:sz w:val="20"/>
          <w:szCs w:val="20"/>
        </w:rPr>
        <w:t xml:space="preserve"> Les chirurgiens peuvent répéter des procédures complexes, ce qui améliore leur </w:t>
      </w:r>
      <w:r w:rsidRPr="001B73BE">
        <w:rPr>
          <w:b/>
          <w:bCs/>
          <w:sz w:val="20"/>
          <w:szCs w:val="20"/>
        </w:rPr>
        <w:t>précision et leur prise de décision</w:t>
      </w:r>
      <w:r w:rsidRPr="001B73BE">
        <w:rPr>
          <w:sz w:val="20"/>
          <w:szCs w:val="20"/>
        </w:rPr>
        <w:t xml:space="preserve"> sans mettre de patients en danger.</w:t>
      </w:r>
    </w:p>
    <w:p w14:paraId="4032A74B" w14:textId="77777777" w:rsidR="0047015A" w:rsidRPr="001B73BE" w:rsidRDefault="0047015A" w:rsidP="005056CE">
      <w:pPr>
        <w:jc w:val="both"/>
        <w:rPr>
          <w:sz w:val="20"/>
          <w:szCs w:val="20"/>
        </w:rPr>
      </w:pPr>
      <w:r w:rsidRPr="001B73BE">
        <w:rPr>
          <w:sz w:val="20"/>
          <w:szCs w:val="20"/>
        </w:rPr>
        <w:lastRenderedPageBreak/>
        <w:t xml:space="preserve">En résumé, la VR transforme l'apprentissage passif en une </w:t>
      </w:r>
      <w:r w:rsidRPr="001B73BE">
        <w:rPr>
          <w:b/>
          <w:bCs/>
          <w:sz w:val="20"/>
          <w:szCs w:val="20"/>
        </w:rPr>
        <w:t>expérience active</w:t>
      </w:r>
      <w:r w:rsidRPr="001B73BE">
        <w:rPr>
          <w:sz w:val="20"/>
          <w:szCs w:val="20"/>
        </w:rPr>
        <w:t>. En permettant de vivre virtuellement le danger, elle supprime l'appréhension de l'inconnu, ce qui explique pourquoi les travailleurs se sentent bien plus capables d'appliquer leurs compétences une fois de retour dans le monde réel.</w:t>
      </w:r>
    </w:p>
    <w:p w14:paraId="3E3D7210" w14:textId="5AECBE3B" w:rsidR="0047015A" w:rsidRPr="001B73BE" w:rsidRDefault="0047015A" w:rsidP="005056CE">
      <w:pPr>
        <w:jc w:val="both"/>
        <w:rPr>
          <w:sz w:val="20"/>
          <w:szCs w:val="20"/>
        </w:rPr>
      </w:pPr>
    </w:p>
    <w:p w14:paraId="0A0429C4" w14:textId="661B3E99" w:rsidR="0047015A" w:rsidRPr="001B73BE" w:rsidRDefault="0047015A" w:rsidP="005056CE">
      <w:pPr>
        <w:jc w:val="both"/>
        <w:rPr>
          <w:sz w:val="20"/>
          <w:szCs w:val="20"/>
          <w:u w:val="single"/>
        </w:rPr>
      </w:pPr>
      <w:r w:rsidRPr="001B73BE">
        <w:rPr>
          <w:sz w:val="20"/>
          <w:szCs w:val="20"/>
          <w:u w:val="single"/>
        </w:rPr>
        <w:t>Question 3</w:t>
      </w:r>
    </w:p>
    <w:p w14:paraId="7A335734" w14:textId="3B970BC7" w:rsidR="0047015A" w:rsidRPr="001B73BE" w:rsidRDefault="0047015A" w:rsidP="005056CE">
      <w:pPr>
        <w:jc w:val="both"/>
        <w:rPr>
          <w:b/>
          <w:bCs/>
          <w:sz w:val="20"/>
          <w:szCs w:val="20"/>
        </w:rPr>
      </w:pPr>
      <w:r w:rsidRPr="001B73BE">
        <w:rPr>
          <w:b/>
          <w:bCs/>
          <w:sz w:val="20"/>
          <w:szCs w:val="20"/>
        </w:rPr>
        <w:t>Quel risque ergonomique spécifique est mentionné concernant l'utilisation des exosquelettes par les travailleuses ?</w:t>
      </w:r>
    </w:p>
    <w:p w14:paraId="2817B4C5" w14:textId="49A43521" w:rsidR="0047015A" w:rsidRPr="001B73BE" w:rsidRDefault="0047015A" w:rsidP="005056CE">
      <w:pPr>
        <w:jc w:val="both"/>
        <w:rPr>
          <w:sz w:val="20"/>
          <w:szCs w:val="20"/>
          <w:u w:val="single"/>
        </w:rPr>
      </w:pPr>
      <w:r w:rsidRPr="001B73BE">
        <w:rPr>
          <w:sz w:val="20"/>
          <w:szCs w:val="20"/>
          <w:u w:val="single"/>
        </w:rPr>
        <w:t>Proposition</w:t>
      </w:r>
      <w:r w:rsidR="00B24CF6" w:rsidRPr="001B73BE">
        <w:rPr>
          <w:sz w:val="20"/>
          <w:szCs w:val="20"/>
          <w:u w:val="single"/>
        </w:rPr>
        <w:t>s :</w:t>
      </w:r>
    </w:p>
    <w:p w14:paraId="13F5B983" w14:textId="5790C0CF" w:rsidR="0047015A" w:rsidRPr="001B73BE" w:rsidRDefault="0047015A" w:rsidP="005056CE">
      <w:pPr>
        <w:jc w:val="both"/>
        <w:rPr>
          <w:sz w:val="20"/>
          <w:szCs w:val="20"/>
        </w:rPr>
      </w:pPr>
      <w:r w:rsidRPr="001B73BE">
        <w:rPr>
          <w:sz w:val="20"/>
          <w:szCs w:val="20"/>
        </w:rPr>
        <w:t>Une déconnexion fréquente des capteurs thermiques</w:t>
      </w:r>
    </w:p>
    <w:p w14:paraId="65EE6A6C" w14:textId="2F3E6405" w:rsidR="0047015A" w:rsidRPr="001B73BE" w:rsidRDefault="0047015A" w:rsidP="005056CE">
      <w:pPr>
        <w:jc w:val="both"/>
        <w:rPr>
          <w:sz w:val="20"/>
          <w:szCs w:val="20"/>
        </w:rPr>
      </w:pPr>
      <w:r w:rsidRPr="001B73BE">
        <w:rPr>
          <w:sz w:val="20"/>
          <w:szCs w:val="20"/>
        </w:rPr>
        <w:t>Une consommation excessive de batterie due à la force physique moindre</w:t>
      </w:r>
    </w:p>
    <w:p w14:paraId="08ACEAEF" w14:textId="4D9A0EEA" w:rsidR="0047015A" w:rsidRPr="001B73BE" w:rsidRDefault="0047015A" w:rsidP="005056CE">
      <w:pPr>
        <w:jc w:val="both"/>
        <w:rPr>
          <w:b/>
          <w:bCs/>
          <w:sz w:val="20"/>
          <w:szCs w:val="20"/>
        </w:rPr>
      </w:pPr>
      <w:r w:rsidRPr="001B73BE">
        <w:rPr>
          <w:b/>
          <w:bCs/>
          <w:sz w:val="20"/>
          <w:szCs w:val="20"/>
        </w:rPr>
        <w:t>Un manque d’adaptation à la taille et à la morphologie féminine</w:t>
      </w:r>
    </w:p>
    <w:p w14:paraId="38550F6D" w14:textId="2CABB480" w:rsidR="0047015A" w:rsidRPr="001B73BE" w:rsidRDefault="0047015A" w:rsidP="005056CE">
      <w:pPr>
        <w:jc w:val="both"/>
        <w:rPr>
          <w:sz w:val="20"/>
          <w:szCs w:val="20"/>
        </w:rPr>
      </w:pPr>
      <w:r w:rsidRPr="001B73BE">
        <w:rPr>
          <w:sz w:val="20"/>
          <w:szCs w:val="20"/>
        </w:rPr>
        <w:t>Une interférence accrue avec les équipements de protection individuelle classiques.</w:t>
      </w:r>
    </w:p>
    <w:p w14:paraId="02342CDD" w14:textId="6A2E8C63" w:rsidR="0047015A" w:rsidRPr="001B73BE" w:rsidRDefault="0047015A" w:rsidP="005056CE">
      <w:pPr>
        <w:jc w:val="both"/>
        <w:rPr>
          <w:sz w:val="20"/>
          <w:szCs w:val="20"/>
          <w:u w:val="single"/>
        </w:rPr>
      </w:pPr>
      <w:r w:rsidRPr="001B73BE">
        <w:rPr>
          <w:sz w:val="20"/>
          <w:szCs w:val="20"/>
          <w:u w:val="single"/>
        </w:rPr>
        <w:t>Indice :</w:t>
      </w:r>
    </w:p>
    <w:p w14:paraId="1C1D631A" w14:textId="523858DB" w:rsidR="0047015A" w:rsidRPr="001B73BE" w:rsidRDefault="0047015A" w:rsidP="005056CE">
      <w:pPr>
        <w:jc w:val="both"/>
        <w:rPr>
          <w:sz w:val="20"/>
          <w:szCs w:val="20"/>
        </w:rPr>
      </w:pPr>
      <w:r w:rsidRPr="001B73BE">
        <w:rPr>
          <w:sz w:val="20"/>
          <w:szCs w:val="20"/>
        </w:rPr>
        <w:t>Pensez aux problèmes de conception standardisée qui ne tiennent pas compte de la diversité physique.</w:t>
      </w:r>
    </w:p>
    <w:p w14:paraId="083EEA6E" w14:textId="7C9738EA" w:rsidR="0047015A" w:rsidRPr="001B73BE" w:rsidRDefault="008355ED" w:rsidP="005056CE">
      <w:pPr>
        <w:jc w:val="both"/>
        <w:rPr>
          <w:sz w:val="20"/>
          <w:szCs w:val="20"/>
          <w:u w:val="single"/>
        </w:rPr>
      </w:pPr>
      <w:r w:rsidRPr="001B73BE">
        <w:rPr>
          <w:sz w:val="20"/>
          <w:szCs w:val="20"/>
          <w:u w:val="single"/>
        </w:rPr>
        <w:t>Explication</w:t>
      </w:r>
      <w:r w:rsidR="005056CE" w:rsidRPr="001B73BE">
        <w:rPr>
          <w:sz w:val="20"/>
          <w:szCs w:val="20"/>
          <w:u w:val="single"/>
        </w:rPr>
        <w:t>s</w:t>
      </w:r>
      <w:r w:rsidRPr="001B73BE">
        <w:rPr>
          <w:sz w:val="20"/>
          <w:szCs w:val="20"/>
          <w:u w:val="single"/>
        </w:rPr>
        <w:t> :</w:t>
      </w:r>
    </w:p>
    <w:p w14:paraId="2EA38266" w14:textId="77777777" w:rsidR="008355ED" w:rsidRPr="001B73BE" w:rsidRDefault="008355ED" w:rsidP="005056CE">
      <w:pPr>
        <w:jc w:val="both"/>
        <w:rPr>
          <w:sz w:val="20"/>
          <w:szCs w:val="20"/>
        </w:rPr>
      </w:pPr>
      <w:r w:rsidRPr="001B73BE">
        <w:rPr>
          <w:sz w:val="20"/>
          <w:szCs w:val="20"/>
        </w:rPr>
        <w:t xml:space="preserve">L'utilisation des exosquelettes par les travailleuses soulève un défi ergonomique majeur : le matériel est souvent </w:t>
      </w:r>
      <w:r w:rsidRPr="001B73BE">
        <w:rPr>
          <w:b/>
          <w:bCs/>
          <w:sz w:val="20"/>
          <w:szCs w:val="20"/>
        </w:rPr>
        <w:t>conçu sans tenir compte du genre</w:t>
      </w:r>
      <w:r w:rsidRPr="001B73BE">
        <w:rPr>
          <w:sz w:val="20"/>
          <w:szCs w:val="20"/>
        </w:rPr>
        <w:t>, ce qui le rend inadapté à la taille et à la morphologie féminine.</w:t>
      </w:r>
    </w:p>
    <w:p w14:paraId="51CE4A16" w14:textId="77777777" w:rsidR="008355ED" w:rsidRPr="001B73BE" w:rsidRDefault="008355ED" w:rsidP="005056CE">
      <w:pPr>
        <w:jc w:val="both"/>
        <w:rPr>
          <w:sz w:val="20"/>
          <w:szCs w:val="20"/>
        </w:rPr>
      </w:pPr>
      <w:r w:rsidRPr="001B73BE">
        <w:rPr>
          <w:sz w:val="20"/>
          <w:szCs w:val="20"/>
        </w:rPr>
        <w:t>Voici les points clés pour approfondir ce thème selon les sources :</w:t>
      </w:r>
    </w:p>
    <w:p w14:paraId="71FD0F52" w14:textId="77777777" w:rsidR="008355ED" w:rsidRPr="001B73BE" w:rsidRDefault="008355ED" w:rsidP="005056CE">
      <w:pPr>
        <w:jc w:val="both"/>
        <w:rPr>
          <w:b/>
          <w:bCs/>
          <w:sz w:val="20"/>
          <w:szCs w:val="20"/>
        </w:rPr>
      </w:pPr>
      <w:r w:rsidRPr="001B73BE">
        <w:rPr>
          <w:b/>
          <w:bCs/>
          <w:sz w:val="20"/>
          <w:szCs w:val="20"/>
        </w:rPr>
        <w:t>1. Une conception "aveugle au genre"</w:t>
      </w:r>
    </w:p>
    <w:p w14:paraId="1441BB1F" w14:textId="77777777" w:rsidR="008355ED" w:rsidRPr="001B73BE" w:rsidRDefault="008355ED" w:rsidP="005056CE">
      <w:pPr>
        <w:jc w:val="both"/>
        <w:rPr>
          <w:sz w:val="20"/>
          <w:szCs w:val="20"/>
        </w:rPr>
      </w:pPr>
      <w:r w:rsidRPr="001B73BE">
        <w:rPr>
          <w:sz w:val="20"/>
          <w:szCs w:val="20"/>
        </w:rPr>
        <w:t>Bien que les exosquelettes soient destinés à réduire la fatigue musculaire (jusqu'à 53 % pour le dos), ils sont fréquemment modélisés sur des standards masculins. Cette absence de prise en compte du genre entraîne des difficultés spécifiques pour les femmes concernant :</w:t>
      </w:r>
    </w:p>
    <w:p w14:paraId="38B45154" w14:textId="77777777" w:rsidR="008355ED" w:rsidRPr="001B73BE" w:rsidRDefault="008355ED" w:rsidP="005056CE">
      <w:pPr>
        <w:numPr>
          <w:ilvl w:val="0"/>
          <w:numId w:val="7"/>
        </w:numPr>
        <w:jc w:val="both"/>
        <w:rPr>
          <w:sz w:val="20"/>
          <w:szCs w:val="20"/>
        </w:rPr>
      </w:pPr>
      <w:r w:rsidRPr="001B73BE">
        <w:rPr>
          <w:b/>
          <w:bCs/>
          <w:sz w:val="20"/>
          <w:szCs w:val="20"/>
        </w:rPr>
        <w:t>La taille et la stature :</w:t>
      </w:r>
      <w:r w:rsidRPr="001B73BE">
        <w:rPr>
          <w:sz w:val="20"/>
          <w:szCs w:val="20"/>
        </w:rPr>
        <w:t xml:space="preserve"> Les dispositifs peuvent être trop larges ou trop longs.</w:t>
      </w:r>
    </w:p>
    <w:p w14:paraId="78A0DEC6" w14:textId="77777777" w:rsidR="008355ED" w:rsidRPr="001B73BE" w:rsidRDefault="008355ED" w:rsidP="005056CE">
      <w:pPr>
        <w:numPr>
          <w:ilvl w:val="0"/>
          <w:numId w:val="7"/>
        </w:numPr>
        <w:jc w:val="both"/>
        <w:rPr>
          <w:sz w:val="20"/>
          <w:szCs w:val="20"/>
        </w:rPr>
      </w:pPr>
      <w:r w:rsidRPr="001B73BE">
        <w:rPr>
          <w:b/>
          <w:bCs/>
          <w:sz w:val="20"/>
          <w:szCs w:val="20"/>
        </w:rPr>
        <w:t>La portée (</w:t>
      </w:r>
      <w:proofErr w:type="spellStart"/>
      <w:r w:rsidRPr="001B73BE">
        <w:rPr>
          <w:b/>
          <w:bCs/>
          <w:sz w:val="20"/>
          <w:szCs w:val="20"/>
        </w:rPr>
        <w:t>reach</w:t>
      </w:r>
      <w:proofErr w:type="spellEnd"/>
      <w:r w:rsidRPr="001B73BE">
        <w:rPr>
          <w:b/>
          <w:bCs/>
          <w:sz w:val="20"/>
          <w:szCs w:val="20"/>
        </w:rPr>
        <w:t>) :</w:t>
      </w:r>
      <w:r w:rsidRPr="001B73BE">
        <w:rPr>
          <w:sz w:val="20"/>
          <w:szCs w:val="20"/>
        </w:rPr>
        <w:t xml:space="preserve"> L'amplitude de mouvement permise par l'exosquelette peut ne pas correspondre à celle des membres féminins.</w:t>
      </w:r>
    </w:p>
    <w:p w14:paraId="4E8F5B46" w14:textId="77777777" w:rsidR="008355ED" w:rsidRPr="001B73BE" w:rsidRDefault="008355ED" w:rsidP="005056CE">
      <w:pPr>
        <w:numPr>
          <w:ilvl w:val="0"/>
          <w:numId w:val="7"/>
        </w:numPr>
        <w:jc w:val="both"/>
        <w:rPr>
          <w:sz w:val="20"/>
          <w:szCs w:val="20"/>
        </w:rPr>
      </w:pPr>
      <w:r w:rsidRPr="001B73BE">
        <w:rPr>
          <w:b/>
          <w:bCs/>
          <w:sz w:val="20"/>
          <w:szCs w:val="20"/>
        </w:rPr>
        <w:t>La force de la main :</w:t>
      </w:r>
      <w:r w:rsidRPr="001B73BE">
        <w:rPr>
          <w:sz w:val="20"/>
          <w:szCs w:val="20"/>
        </w:rPr>
        <w:t xml:space="preserve"> Les commandes ou les systèmes d'assistance peuvent exiger une force de préhension inadaptée.</w:t>
      </w:r>
    </w:p>
    <w:p w14:paraId="6CAD6451" w14:textId="77777777" w:rsidR="008355ED" w:rsidRPr="001B73BE" w:rsidRDefault="008355ED" w:rsidP="005056CE">
      <w:pPr>
        <w:jc w:val="both"/>
        <w:rPr>
          <w:b/>
          <w:bCs/>
          <w:sz w:val="20"/>
          <w:szCs w:val="20"/>
        </w:rPr>
      </w:pPr>
      <w:r w:rsidRPr="001B73BE">
        <w:rPr>
          <w:b/>
          <w:bCs/>
          <w:sz w:val="20"/>
          <w:szCs w:val="20"/>
        </w:rPr>
        <w:t>2. Conséquences sur la santé et la sécurité</w:t>
      </w:r>
    </w:p>
    <w:p w14:paraId="52EE7A1A" w14:textId="77777777" w:rsidR="008355ED" w:rsidRPr="001B73BE" w:rsidRDefault="008355ED" w:rsidP="005056CE">
      <w:pPr>
        <w:jc w:val="both"/>
        <w:rPr>
          <w:sz w:val="20"/>
          <w:szCs w:val="20"/>
        </w:rPr>
      </w:pPr>
      <w:r w:rsidRPr="001B73BE">
        <w:rPr>
          <w:sz w:val="20"/>
          <w:szCs w:val="20"/>
        </w:rPr>
        <w:t>Lorsqu'un exosquelette n'est pas correctement ajusté à la morphologie du travailleur, il cesse d'être un outil de prévention pour devenir une source de danger.</w:t>
      </w:r>
    </w:p>
    <w:p w14:paraId="21CF08E5" w14:textId="77777777" w:rsidR="008355ED" w:rsidRPr="001B73BE" w:rsidRDefault="008355ED" w:rsidP="005056CE">
      <w:pPr>
        <w:numPr>
          <w:ilvl w:val="0"/>
          <w:numId w:val="8"/>
        </w:numPr>
        <w:jc w:val="both"/>
        <w:rPr>
          <w:sz w:val="20"/>
          <w:szCs w:val="20"/>
        </w:rPr>
      </w:pPr>
      <w:r w:rsidRPr="001B73BE">
        <w:rPr>
          <w:b/>
          <w:bCs/>
          <w:sz w:val="20"/>
          <w:szCs w:val="20"/>
        </w:rPr>
        <w:t>Augmentation de la fatigue :</w:t>
      </w:r>
      <w:r w:rsidRPr="001B73BE">
        <w:rPr>
          <w:sz w:val="20"/>
          <w:szCs w:val="20"/>
        </w:rPr>
        <w:t xml:space="preserve"> Au lieu d'alléger la charge, un dispositif mal ajusté oblige la travailleuse à compenser les contraintes de l'appareil, ce qui provoque une fatigue physique accrue.</w:t>
      </w:r>
    </w:p>
    <w:p w14:paraId="1E94FDAE" w14:textId="77777777" w:rsidR="008355ED" w:rsidRPr="001B73BE" w:rsidRDefault="008355ED" w:rsidP="005056CE">
      <w:pPr>
        <w:numPr>
          <w:ilvl w:val="0"/>
          <w:numId w:val="8"/>
        </w:numPr>
        <w:jc w:val="both"/>
        <w:rPr>
          <w:sz w:val="20"/>
          <w:szCs w:val="20"/>
        </w:rPr>
      </w:pPr>
      <w:r w:rsidRPr="001B73BE">
        <w:rPr>
          <w:b/>
          <w:bCs/>
          <w:sz w:val="20"/>
          <w:szCs w:val="20"/>
        </w:rPr>
        <w:t>Risques de blessures et chutes :</w:t>
      </w:r>
      <w:r w:rsidRPr="001B73BE">
        <w:rPr>
          <w:sz w:val="20"/>
          <w:szCs w:val="20"/>
        </w:rPr>
        <w:t xml:space="preserve"> Un mauvais ajustement peut restreindre la mobilité naturelle, entraîner des postures non naturelles et augmenter considérablement le </w:t>
      </w:r>
      <w:r w:rsidRPr="001B73BE">
        <w:rPr>
          <w:b/>
          <w:bCs/>
          <w:sz w:val="20"/>
          <w:szCs w:val="20"/>
        </w:rPr>
        <w:t>risque de chute</w:t>
      </w:r>
      <w:r w:rsidRPr="001B73BE">
        <w:rPr>
          <w:sz w:val="20"/>
          <w:szCs w:val="20"/>
        </w:rPr>
        <w:t xml:space="preserve"> ou de collision, particulièrement en cas d'évacuation d'urgence.</w:t>
      </w:r>
    </w:p>
    <w:p w14:paraId="54D4B06F" w14:textId="77777777" w:rsidR="008355ED" w:rsidRPr="001B73BE" w:rsidRDefault="008355ED" w:rsidP="005056CE">
      <w:pPr>
        <w:numPr>
          <w:ilvl w:val="0"/>
          <w:numId w:val="8"/>
        </w:numPr>
        <w:jc w:val="both"/>
        <w:rPr>
          <w:sz w:val="20"/>
          <w:szCs w:val="20"/>
        </w:rPr>
      </w:pPr>
      <w:r w:rsidRPr="001B73BE">
        <w:rPr>
          <w:b/>
          <w:bCs/>
          <w:sz w:val="20"/>
          <w:szCs w:val="20"/>
        </w:rPr>
        <w:t>Troubles musculosquelettiques (TMS) :</w:t>
      </w:r>
      <w:r w:rsidRPr="001B73BE">
        <w:rPr>
          <w:sz w:val="20"/>
          <w:szCs w:val="20"/>
        </w:rPr>
        <w:t xml:space="preserve"> Paradoxalement, l'outil censé prévenir les TMS peut en causer de nouveaux (douleurs dorsales ou cervicales) s'il est trop lourd ou s'il impose des mouvements répétitifs contraignants.</w:t>
      </w:r>
    </w:p>
    <w:p w14:paraId="7E818350" w14:textId="77777777" w:rsidR="008355ED" w:rsidRPr="001B73BE" w:rsidRDefault="008355ED" w:rsidP="005056CE">
      <w:pPr>
        <w:jc w:val="both"/>
        <w:rPr>
          <w:b/>
          <w:bCs/>
          <w:sz w:val="20"/>
          <w:szCs w:val="20"/>
        </w:rPr>
      </w:pPr>
      <w:r w:rsidRPr="001B73BE">
        <w:rPr>
          <w:b/>
          <w:bCs/>
          <w:sz w:val="20"/>
          <w:szCs w:val="20"/>
        </w:rPr>
        <w:t>3. Un enjeu de discrimination indirecte</w:t>
      </w:r>
    </w:p>
    <w:p w14:paraId="499790F8" w14:textId="77777777" w:rsidR="008355ED" w:rsidRPr="001B73BE" w:rsidRDefault="008355ED" w:rsidP="005056CE">
      <w:pPr>
        <w:jc w:val="both"/>
        <w:rPr>
          <w:sz w:val="20"/>
          <w:szCs w:val="20"/>
        </w:rPr>
      </w:pPr>
      <w:r w:rsidRPr="001B73BE">
        <w:rPr>
          <w:sz w:val="20"/>
          <w:szCs w:val="20"/>
        </w:rPr>
        <w:t xml:space="preserve">Les sources notent que cette négligence lors de la conception peut exacerber les inégalités au travail. En ne disposant pas d'équipements adaptés, les femmes peuvent se retrouver </w:t>
      </w:r>
      <w:r w:rsidRPr="001B73BE">
        <w:rPr>
          <w:b/>
          <w:bCs/>
          <w:sz w:val="20"/>
          <w:szCs w:val="20"/>
        </w:rPr>
        <w:t>marginalisées ou exclues</w:t>
      </w:r>
      <w:r w:rsidRPr="001B73BE">
        <w:rPr>
          <w:sz w:val="20"/>
          <w:szCs w:val="20"/>
        </w:rPr>
        <w:t xml:space="preserve"> de certaines tâches physiques, car elles sont plus exposées aux risques ergonomiques et à l'inconfort que leurs collègues masculins.</w:t>
      </w:r>
    </w:p>
    <w:p w14:paraId="56A14C24" w14:textId="77777777" w:rsidR="008355ED" w:rsidRPr="001B73BE" w:rsidRDefault="008355ED" w:rsidP="005056CE">
      <w:pPr>
        <w:jc w:val="both"/>
        <w:rPr>
          <w:sz w:val="20"/>
          <w:szCs w:val="20"/>
        </w:rPr>
      </w:pPr>
      <w:r w:rsidRPr="001B73BE">
        <w:rPr>
          <w:sz w:val="20"/>
          <w:szCs w:val="20"/>
        </w:rPr>
        <w:lastRenderedPageBreak/>
        <w:t xml:space="preserve">En résumé, pour que les technologies de robotique de pointe comme les exosquelettes remplissent leur rôle de protection, les sources insistent sur la nécessité d'une </w:t>
      </w:r>
      <w:r w:rsidRPr="001B73BE">
        <w:rPr>
          <w:b/>
          <w:bCs/>
          <w:sz w:val="20"/>
          <w:szCs w:val="20"/>
        </w:rPr>
        <w:t>ergonomie inclusive</w:t>
      </w:r>
      <w:r w:rsidRPr="001B73BE">
        <w:rPr>
          <w:sz w:val="20"/>
          <w:szCs w:val="20"/>
        </w:rPr>
        <w:t xml:space="preserve"> qui tienne compte de la diversité des travailleurs (genre, âge, morphologie) dès la phase de conception.</w:t>
      </w:r>
    </w:p>
    <w:p w14:paraId="47B9E8BB" w14:textId="77777777" w:rsidR="008355ED" w:rsidRPr="001B73BE" w:rsidRDefault="008355ED" w:rsidP="005056CE">
      <w:pPr>
        <w:jc w:val="both"/>
        <w:rPr>
          <w:sz w:val="20"/>
          <w:szCs w:val="20"/>
        </w:rPr>
      </w:pPr>
    </w:p>
    <w:p w14:paraId="03A85EC9" w14:textId="6C5AE41E" w:rsidR="008355ED" w:rsidRPr="001B73BE" w:rsidRDefault="008355ED" w:rsidP="005056CE">
      <w:pPr>
        <w:jc w:val="both"/>
        <w:rPr>
          <w:sz w:val="20"/>
          <w:szCs w:val="20"/>
          <w:u w:val="single"/>
        </w:rPr>
      </w:pPr>
      <w:r w:rsidRPr="001B73BE">
        <w:rPr>
          <w:sz w:val="20"/>
          <w:szCs w:val="20"/>
          <w:u w:val="single"/>
        </w:rPr>
        <w:t>Question 4</w:t>
      </w:r>
    </w:p>
    <w:p w14:paraId="596D1C45" w14:textId="77777777" w:rsidR="008355ED" w:rsidRPr="001B73BE" w:rsidRDefault="008355ED" w:rsidP="005056CE">
      <w:pPr>
        <w:jc w:val="both"/>
        <w:rPr>
          <w:b/>
          <w:bCs/>
          <w:sz w:val="20"/>
          <w:szCs w:val="20"/>
        </w:rPr>
      </w:pPr>
      <w:r w:rsidRPr="001B73BE">
        <w:rPr>
          <w:b/>
          <w:bCs/>
          <w:sz w:val="20"/>
          <w:szCs w:val="20"/>
        </w:rPr>
        <w:t>Quel phénomène de santé est associé à l'utilisation prolongée de la réalité virtuelle, touchant particulièrement les femmes et les plus de 50 ans ?</w:t>
      </w:r>
    </w:p>
    <w:p w14:paraId="1DEAE7E3" w14:textId="170106CA" w:rsidR="008355ED" w:rsidRPr="001B73BE" w:rsidRDefault="008355ED" w:rsidP="005056CE">
      <w:pPr>
        <w:jc w:val="both"/>
        <w:rPr>
          <w:sz w:val="20"/>
          <w:szCs w:val="20"/>
          <w:u w:val="single"/>
        </w:rPr>
      </w:pPr>
      <w:r w:rsidRPr="001B73BE">
        <w:rPr>
          <w:sz w:val="20"/>
          <w:szCs w:val="20"/>
          <w:u w:val="single"/>
        </w:rPr>
        <w:t>Propositions</w:t>
      </w:r>
      <w:r w:rsidR="00B24CF6" w:rsidRPr="001B73BE">
        <w:rPr>
          <w:sz w:val="20"/>
          <w:szCs w:val="20"/>
          <w:u w:val="single"/>
        </w:rPr>
        <w:t> :</w:t>
      </w:r>
    </w:p>
    <w:p w14:paraId="19A6FF47" w14:textId="40E7CF92" w:rsidR="008355ED" w:rsidRPr="001B73BE" w:rsidRDefault="008355ED" w:rsidP="005056CE">
      <w:pPr>
        <w:jc w:val="both"/>
        <w:rPr>
          <w:sz w:val="20"/>
          <w:szCs w:val="20"/>
        </w:rPr>
      </w:pPr>
      <w:r w:rsidRPr="001B73BE">
        <w:rPr>
          <w:sz w:val="20"/>
          <w:szCs w:val="20"/>
        </w:rPr>
        <w:t>Le syndrome de déconnexion visuelle</w:t>
      </w:r>
    </w:p>
    <w:p w14:paraId="28E3866C" w14:textId="19D876EB" w:rsidR="008355ED" w:rsidRPr="001B73BE" w:rsidRDefault="008355ED" w:rsidP="005056CE">
      <w:pPr>
        <w:jc w:val="both"/>
        <w:rPr>
          <w:sz w:val="20"/>
          <w:szCs w:val="20"/>
        </w:rPr>
      </w:pPr>
      <w:r w:rsidRPr="001B73BE">
        <w:rPr>
          <w:sz w:val="20"/>
          <w:szCs w:val="20"/>
        </w:rPr>
        <w:t xml:space="preserve">Le </w:t>
      </w:r>
      <w:proofErr w:type="spellStart"/>
      <w:r w:rsidRPr="001B73BE">
        <w:rPr>
          <w:sz w:val="20"/>
          <w:szCs w:val="20"/>
        </w:rPr>
        <w:t>cybermalaise</w:t>
      </w:r>
      <w:proofErr w:type="spellEnd"/>
    </w:p>
    <w:p w14:paraId="3BFF7166" w14:textId="4EF01306" w:rsidR="008355ED" w:rsidRPr="001B73BE" w:rsidRDefault="008355ED" w:rsidP="005056CE">
      <w:pPr>
        <w:jc w:val="both"/>
        <w:rPr>
          <w:sz w:val="20"/>
          <w:szCs w:val="20"/>
        </w:rPr>
      </w:pPr>
      <w:r w:rsidRPr="001B73BE">
        <w:rPr>
          <w:sz w:val="20"/>
          <w:szCs w:val="20"/>
        </w:rPr>
        <w:t>L’ataxie digitale</w:t>
      </w:r>
    </w:p>
    <w:p w14:paraId="60C16916" w14:textId="5E580460" w:rsidR="008355ED" w:rsidRPr="001B73BE" w:rsidRDefault="008355ED" w:rsidP="005056CE">
      <w:pPr>
        <w:jc w:val="both"/>
        <w:rPr>
          <w:sz w:val="20"/>
          <w:szCs w:val="20"/>
        </w:rPr>
      </w:pPr>
      <w:r w:rsidRPr="001B73BE">
        <w:rPr>
          <w:sz w:val="20"/>
          <w:szCs w:val="20"/>
        </w:rPr>
        <w:t>La presbytie technologique</w:t>
      </w:r>
    </w:p>
    <w:p w14:paraId="3A094795" w14:textId="4158A785" w:rsidR="008355ED" w:rsidRPr="001B73BE" w:rsidRDefault="008355ED" w:rsidP="005056CE">
      <w:pPr>
        <w:jc w:val="both"/>
        <w:rPr>
          <w:sz w:val="20"/>
          <w:szCs w:val="20"/>
          <w:u w:val="single"/>
        </w:rPr>
      </w:pPr>
      <w:r w:rsidRPr="001B73BE">
        <w:rPr>
          <w:sz w:val="20"/>
          <w:szCs w:val="20"/>
          <w:u w:val="single"/>
        </w:rPr>
        <w:t>Indice :</w:t>
      </w:r>
    </w:p>
    <w:p w14:paraId="2F5DB97C" w14:textId="30843D8B" w:rsidR="008355ED" w:rsidRPr="001B73BE" w:rsidRDefault="008355ED" w:rsidP="005056CE">
      <w:pPr>
        <w:jc w:val="both"/>
        <w:rPr>
          <w:sz w:val="20"/>
          <w:szCs w:val="20"/>
        </w:rPr>
      </w:pPr>
      <w:r w:rsidRPr="001B73BE">
        <w:rPr>
          <w:sz w:val="20"/>
          <w:szCs w:val="20"/>
        </w:rPr>
        <w:t>C'est une sensation de nausée ou de vertige provoquée par le décalage entre la vue et le mouvement réel.</w:t>
      </w:r>
    </w:p>
    <w:p w14:paraId="53D9454C" w14:textId="506F75F2" w:rsidR="008355ED" w:rsidRPr="001B73BE" w:rsidRDefault="008355ED" w:rsidP="005056CE">
      <w:pPr>
        <w:jc w:val="both"/>
        <w:rPr>
          <w:sz w:val="20"/>
          <w:szCs w:val="20"/>
          <w:u w:val="single"/>
        </w:rPr>
      </w:pPr>
      <w:r w:rsidRPr="001B73BE">
        <w:rPr>
          <w:sz w:val="20"/>
          <w:szCs w:val="20"/>
          <w:u w:val="single"/>
        </w:rPr>
        <w:t>Explication</w:t>
      </w:r>
      <w:r w:rsidR="005056CE" w:rsidRPr="001B73BE">
        <w:rPr>
          <w:sz w:val="20"/>
          <w:szCs w:val="20"/>
          <w:u w:val="single"/>
        </w:rPr>
        <w:t>s</w:t>
      </w:r>
      <w:r w:rsidRPr="001B73BE">
        <w:rPr>
          <w:sz w:val="20"/>
          <w:szCs w:val="20"/>
          <w:u w:val="single"/>
        </w:rPr>
        <w:t> :</w:t>
      </w:r>
    </w:p>
    <w:p w14:paraId="63528797" w14:textId="77777777" w:rsidR="008355ED" w:rsidRPr="001B73BE" w:rsidRDefault="008355ED" w:rsidP="005056CE">
      <w:pPr>
        <w:jc w:val="both"/>
        <w:rPr>
          <w:sz w:val="20"/>
          <w:szCs w:val="20"/>
        </w:rPr>
      </w:pPr>
      <w:r w:rsidRPr="001B73BE">
        <w:rPr>
          <w:sz w:val="20"/>
          <w:szCs w:val="20"/>
        </w:rPr>
        <w:t xml:space="preserve">Le </w:t>
      </w:r>
      <w:proofErr w:type="spellStart"/>
      <w:r w:rsidRPr="001B73BE">
        <w:rPr>
          <w:b/>
          <w:bCs/>
          <w:sz w:val="20"/>
          <w:szCs w:val="20"/>
        </w:rPr>
        <w:t>cybermalaise</w:t>
      </w:r>
      <w:proofErr w:type="spellEnd"/>
      <w:r w:rsidRPr="001B73BE">
        <w:rPr>
          <w:sz w:val="20"/>
          <w:szCs w:val="20"/>
        </w:rPr>
        <w:t xml:space="preserve"> (ou </w:t>
      </w:r>
      <w:proofErr w:type="spellStart"/>
      <w:r w:rsidRPr="001B73BE">
        <w:rPr>
          <w:sz w:val="20"/>
          <w:szCs w:val="20"/>
        </w:rPr>
        <w:t>cybercinétose</w:t>
      </w:r>
      <w:proofErr w:type="spellEnd"/>
      <w:r w:rsidRPr="001B73BE">
        <w:rPr>
          <w:sz w:val="20"/>
          <w:szCs w:val="20"/>
        </w:rPr>
        <w:t>) est un enjeu de santé majeur identifié dans les sources comme un risque intrinsèque à l'utilisation des technologies de réalité étendue (XR), et particulièrement de la réalité virtuelle (VR).</w:t>
      </w:r>
    </w:p>
    <w:p w14:paraId="702889BD" w14:textId="77777777" w:rsidR="008355ED" w:rsidRPr="001B73BE" w:rsidRDefault="008355ED" w:rsidP="005056CE">
      <w:pPr>
        <w:jc w:val="both"/>
        <w:rPr>
          <w:sz w:val="20"/>
          <w:szCs w:val="20"/>
        </w:rPr>
      </w:pPr>
      <w:r w:rsidRPr="001B73BE">
        <w:rPr>
          <w:sz w:val="20"/>
          <w:szCs w:val="20"/>
        </w:rPr>
        <w:t>Voici les éléments clés pour approfondir ce thème d'après le rapport de l'OIT :</w:t>
      </w:r>
    </w:p>
    <w:p w14:paraId="5E39085A" w14:textId="77777777" w:rsidR="008355ED" w:rsidRPr="001B73BE" w:rsidRDefault="008355ED" w:rsidP="005056CE">
      <w:pPr>
        <w:jc w:val="both"/>
        <w:rPr>
          <w:b/>
          <w:bCs/>
          <w:sz w:val="20"/>
          <w:szCs w:val="20"/>
        </w:rPr>
      </w:pPr>
      <w:r w:rsidRPr="001B73BE">
        <w:rPr>
          <w:b/>
          <w:bCs/>
          <w:sz w:val="20"/>
          <w:szCs w:val="20"/>
        </w:rPr>
        <w:t>Définition et causes techniques</w:t>
      </w:r>
    </w:p>
    <w:p w14:paraId="4D0245BA" w14:textId="77777777" w:rsidR="008355ED" w:rsidRPr="001B73BE" w:rsidRDefault="008355ED" w:rsidP="005056CE">
      <w:pPr>
        <w:jc w:val="both"/>
        <w:rPr>
          <w:sz w:val="20"/>
          <w:szCs w:val="20"/>
        </w:rPr>
      </w:pPr>
      <w:r w:rsidRPr="001B73BE">
        <w:rPr>
          <w:sz w:val="20"/>
          <w:szCs w:val="20"/>
        </w:rPr>
        <w:t xml:space="preserve">Le </w:t>
      </w:r>
      <w:proofErr w:type="spellStart"/>
      <w:r w:rsidRPr="001B73BE">
        <w:rPr>
          <w:sz w:val="20"/>
          <w:szCs w:val="20"/>
        </w:rPr>
        <w:t>cybermalaise</w:t>
      </w:r>
      <w:proofErr w:type="spellEnd"/>
      <w:r w:rsidRPr="001B73BE">
        <w:rPr>
          <w:sz w:val="20"/>
          <w:szCs w:val="20"/>
        </w:rPr>
        <w:t xml:space="preserve"> s'apparente au </w:t>
      </w:r>
      <w:r w:rsidRPr="001B73BE">
        <w:rPr>
          <w:b/>
          <w:bCs/>
          <w:sz w:val="20"/>
          <w:szCs w:val="20"/>
        </w:rPr>
        <w:t>mal des transports</w:t>
      </w:r>
      <w:r w:rsidRPr="001B73BE">
        <w:rPr>
          <w:sz w:val="20"/>
          <w:szCs w:val="20"/>
        </w:rPr>
        <w:t>, mais il se produit spécifiquement lors de l'immersion dans un environnement virtuel. Il est provoqué par un conflit sensoriel dû à plusieurs facteurs techniques de la simulation :</w:t>
      </w:r>
    </w:p>
    <w:p w14:paraId="6B39D306" w14:textId="77777777" w:rsidR="008355ED" w:rsidRPr="001B73BE" w:rsidRDefault="008355ED" w:rsidP="005056CE">
      <w:pPr>
        <w:numPr>
          <w:ilvl w:val="0"/>
          <w:numId w:val="9"/>
        </w:numPr>
        <w:jc w:val="both"/>
        <w:rPr>
          <w:sz w:val="20"/>
          <w:szCs w:val="20"/>
        </w:rPr>
      </w:pPr>
      <w:r w:rsidRPr="001B73BE">
        <w:rPr>
          <w:sz w:val="20"/>
          <w:szCs w:val="20"/>
        </w:rPr>
        <w:t xml:space="preserve">Le </w:t>
      </w:r>
      <w:r w:rsidRPr="001B73BE">
        <w:rPr>
          <w:b/>
          <w:bCs/>
          <w:sz w:val="20"/>
          <w:szCs w:val="20"/>
        </w:rPr>
        <w:t>mouvement</w:t>
      </w:r>
      <w:r w:rsidRPr="001B73BE">
        <w:rPr>
          <w:sz w:val="20"/>
          <w:szCs w:val="20"/>
        </w:rPr>
        <w:t xml:space="preserve"> et la </w:t>
      </w:r>
      <w:r w:rsidRPr="001B73BE">
        <w:rPr>
          <w:b/>
          <w:bCs/>
          <w:sz w:val="20"/>
          <w:szCs w:val="20"/>
        </w:rPr>
        <w:t>rotation</w:t>
      </w:r>
      <w:r w:rsidRPr="001B73BE">
        <w:rPr>
          <w:sz w:val="20"/>
          <w:szCs w:val="20"/>
        </w:rPr>
        <w:t xml:space="preserve"> de la caméra virtuelle.</w:t>
      </w:r>
    </w:p>
    <w:p w14:paraId="246180F2" w14:textId="77777777" w:rsidR="008355ED" w:rsidRPr="001B73BE" w:rsidRDefault="008355ED" w:rsidP="005056CE">
      <w:pPr>
        <w:numPr>
          <w:ilvl w:val="0"/>
          <w:numId w:val="9"/>
        </w:numPr>
        <w:jc w:val="both"/>
        <w:rPr>
          <w:sz w:val="20"/>
          <w:szCs w:val="20"/>
        </w:rPr>
      </w:pPr>
      <w:r w:rsidRPr="001B73BE">
        <w:rPr>
          <w:sz w:val="20"/>
          <w:szCs w:val="20"/>
        </w:rPr>
        <w:t xml:space="preserve">La </w:t>
      </w:r>
      <w:r w:rsidRPr="001B73BE">
        <w:rPr>
          <w:b/>
          <w:bCs/>
          <w:sz w:val="20"/>
          <w:szCs w:val="20"/>
        </w:rPr>
        <w:t>vitesse</w:t>
      </w:r>
      <w:r w:rsidRPr="001B73BE">
        <w:rPr>
          <w:sz w:val="20"/>
          <w:szCs w:val="20"/>
        </w:rPr>
        <w:t xml:space="preserve"> et l'</w:t>
      </w:r>
      <w:r w:rsidRPr="001B73BE">
        <w:rPr>
          <w:b/>
          <w:bCs/>
          <w:sz w:val="20"/>
          <w:szCs w:val="20"/>
        </w:rPr>
        <w:t>accélération</w:t>
      </w:r>
      <w:r w:rsidRPr="001B73BE">
        <w:rPr>
          <w:sz w:val="20"/>
          <w:szCs w:val="20"/>
        </w:rPr>
        <w:t xml:space="preserve"> perçues qui ne correspondent pas aux mouvements physiques réels de l'utilisateur.</w:t>
      </w:r>
    </w:p>
    <w:p w14:paraId="4B9C8FD1" w14:textId="77777777" w:rsidR="008355ED" w:rsidRPr="001B73BE" w:rsidRDefault="008355ED" w:rsidP="005056CE">
      <w:pPr>
        <w:jc w:val="both"/>
        <w:rPr>
          <w:b/>
          <w:bCs/>
          <w:sz w:val="20"/>
          <w:szCs w:val="20"/>
        </w:rPr>
      </w:pPr>
      <w:r w:rsidRPr="001B73BE">
        <w:rPr>
          <w:b/>
          <w:bCs/>
          <w:sz w:val="20"/>
          <w:szCs w:val="20"/>
        </w:rPr>
        <w:t>Symptômes identifiés</w:t>
      </w:r>
    </w:p>
    <w:p w14:paraId="50461ED7" w14:textId="77777777" w:rsidR="008355ED" w:rsidRPr="001B73BE" w:rsidRDefault="008355ED" w:rsidP="005056CE">
      <w:pPr>
        <w:jc w:val="both"/>
        <w:rPr>
          <w:sz w:val="20"/>
          <w:szCs w:val="20"/>
        </w:rPr>
      </w:pPr>
      <w:r w:rsidRPr="001B73BE">
        <w:rPr>
          <w:sz w:val="20"/>
          <w:szCs w:val="20"/>
        </w:rPr>
        <w:t>Ce phénomène se manifeste par une grande variété de troubles physiques et cognitifs, notamment :</w:t>
      </w:r>
    </w:p>
    <w:p w14:paraId="2D19F6BF" w14:textId="77777777" w:rsidR="008355ED" w:rsidRPr="001B73BE" w:rsidRDefault="008355ED" w:rsidP="005056CE">
      <w:pPr>
        <w:numPr>
          <w:ilvl w:val="0"/>
          <w:numId w:val="10"/>
        </w:numPr>
        <w:jc w:val="both"/>
        <w:rPr>
          <w:sz w:val="20"/>
          <w:szCs w:val="20"/>
        </w:rPr>
      </w:pPr>
      <w:r w:rsidRPr="001B73BE">
        <w:rPr>
          <w:b/>
          <w:bCs/>
          <w:sz w:val="20"/>
          <w:szCs w:val="20"/>
        </w:rPr>
        <w:t>Troubles digestifs et neurologiques :</w:t>
      </w:r>
      <w:r w:rsidRPr="001B73BE">
        <w:rPr>
          <w:sz w:val="20"/>
          <w:szCs w:val="20"/>
        </w:rPr>
        <w:t xml:space="preserve"> Nausées, vertiges et ataxie (trouble de la coordination).</w:t>
      </w:r>
    </w:p>
    <w:p w14:paraId="581BD2A7" w14:textId="77777777" w:rsidR="008355ED" w:rsidRPr="001B73BE" w:rsidRDefault="008355ED" w:rsidP="005056CE">
      <w:pPr>
        <w:numPr>
          <w:ilvl w:val="0"/>
          <w:numId w:val="10"/>
        </w:numPr>
        <w:jc w:val="both"/>
        <w:rPr>
          <w:sz w:val="20"/>
          <w:szCs w:val="20"/>
        </w:rPr>
      </w:pPr>
      <w:r w:rsidRPr="001B73BE">
        <w:rPr>
          <w:b/>
          <w:bCs/>
          <w:sz w:val="20"/>
          <w:szCs w:val="20"/>
        </w:rPr>
        <w:t>Manifestations physiologiques :</w:t>
      </w:r>
      <w:r w:rsidRPr="001B73BE">
        <w:rPr>
          <w:sz w:val="20"/>
          <w:szCs w:val="20"/>
        </w:rPr>
        <w:t xml:space="preserve"> Pâleur, transpiration excessive, bouche sèche et céphalées (maux de tête).</w:t>
      </w:r>
    </w:p>
    <w:p w14:paraId="3E6D45A2" w14:textId="77777777" w:rsidR="008355ED" w:rsidRPr="001B73BE" w:rsidRDefault="008355ED" w:rsidP="005056CE">
      <w:pPr>
        <w:numPr>
          <w:ilvl w:val="0"/>
          <w:numId w:val="10"/>
        </w:numPr>
        <w:jc w:val="both"/>
        <w:rPr>
          <w:sz w:val="20"/>
          <w:szCs w:val="20"/>
        </w:rPr>
      </w:pPr>
      <w:r w:rsidRPr="001B73BE">
        <w:rPr>
          <w:b/>
          <w:bCs/>
          <w:sz w:val="20"/>
          <w:szCs w:val="20"/>
        </w:rPr>
        <w:t>États de fatigue :</w:t>
      </w:r>
      <w:r w:rsidRPr="001B73BE">
        <w:rPr>
          <w:sz w:val="20"/>
          <w:szCs w:val="20"/>
        </w:rPr>
        <w:t xml:space="preserve"> Fatigue générale et fatigue visuelle intense.</w:t>
      </w:r>
    </w:p>
    <w:p w14:paraId="01152016" w14:textId="77777777" w:rsidR="008355ED" w:rsidRPr="001B73BE" w:rsidRDefault="008355ED" w:rsidP="005056CE">
      <w:pPr>
        <w:jc w:val="both"/>
        <w:rPr>
          <w:b/>
          <w:bCs/>
          <w:sz w:val="20"/>
          <w:szCs w:val="20"/>
        </w:rPr>
      </w:pPr>
      <w:r w:rsidRPr="001B73BE">
        <w:rPr>
          <w:b/>
          <w:bCs/>
          <w:sz w:val="20"/>
          <w:szCs w:val="20"/>
        </w:rPr>
        <w:t>Pourquoi les femmes et les seniors sont-ils plus vulnérables ?</w:t>
      </w:r>
    </w:p>
    <w:p w14:paraId="227CA35E" w14:textId="77777777" w:rsidR="008355ED" w:rsidRPr="001B73BE" w:rsidRDefault="008355ED" w:rsidP="005056CE">
      <w:pPr>
        <w:jc w:val="both"/>
        <w:rPr>
          <w:sz w:val="20"/>
          <w:szCs w:val="20"/>
        </w:rPr>
      </w:pPr>
      <w:r w:rsidRPr="001B73BE">
        <w:rPr>
          <w:sz w:val="20"/>
          <w:szCs w:val="20"/>
        </w:rPr>
        <w:t xml:space="preserve">Les sources indiquent que ce phénomène touche entre </w:t>
      </w:r>
      <w:r w:rsidRPr="001B73BE">
        <w:rPr>
          <w:b/>
          <w:bCs/>
          <w:sz w:val="20"/>
          <w:szCs w:val="20"/>
        </w:rPr>
        <w:t>20 % et 80 % des utilisateurs</w:t>
      </w:r>
      <w:r w:rsidRPr="001B73BE">
        <w:rPr>
          <w:sz w:val="20"/>
          <w:szCs w:val="20"/>
        </w:rPr>
        <w:t>, mais l'incidence est nettement plus élevée chez certains profils :</w:t>
      </w:r>
    </w:p>
    <w:p w14:paraId="2294098B" w14:textId="77777777" w:rsidR="008355ED" w:rsidRPr="001B73BE" w:rsidRDefault="008355ED" w:rsidP="005056CE">
      <w:pPr>
        <w:numPr>
          <w:ilvl w:val="0"/>
          <w:numId w:val="11"/>
        </w:numPr>
        <w:jc w:val="both"/>
        <w:rPr>
          <w:sz w:val="20"/>
          <w:szCs w:val="20"/>
        </w:rPr>
      </w:pPr>
      <w:r w:rsidRPr="001B73BE">
        <w:rPr>
          <w:b/>
          <w:bCs/>
          <w:sz w:val="20"/>
          <w:szCs w:val="20"/>
        </w:rPr>
        <w:t>Âge et genre :</w:t>
      </w:r>
      <w:r w:rsidRPr="001B73BE">
        <w:rPr>
          <w:sz w:val="20"/>
          <w:szCs w:val="20"/>
        </w:rPr>
        <w:t xml:space="preserve"> Les personnes de </w:t>
      </w:r>
      <w:r w:rsidRPr="001B73BE">
        <w:rPr>
          <w:b/>
          <w:bCs/>
          <w:sz w:val="20"/>
          <w:szCs w:val="20"/>
        </w:rPr>
        <w:t>plus de 50 ans</w:t>
      </w:r>
      <w:r w:rsidRPr="001B73BE">
        <w:rPr>
          <w:sz w:val="20"/>
          <w:szCs w:val="20"/>
        </w:rPr>
        <w:t xml:space="preserve"> et les </w:t>
      </w:r>
      <w:r w:rsidRPr="001B73BE">
        <w:rPr>
          <w:b/>
          <w:bCs/>
          <w:sz w:val="20"/>
          <w:szCs w:val="20"/>
        </w:rPr>
        <w:t>femmes</w:t>
      </w:r>
      <w:r w:rsidRPr="001B73BE">
        <w:rPr>
          <w:sz w:val="20"/>
          <w:szCs w:val="20"/>
        </w:rPr>
        <w:t xml:space="preserve"> présentent une susceptibilité accrue.</w:t>
      </w:r>
    </w:p>
    <w:p w14:paraId="243EE7E9" w14:textId="77777777" w:rsidR="008355ED" w:rsidRPr="001B73BE" w:rsidRDefault="008355ED" w:rsidP="005056CE">
      <w:pPr>
        <w:numPr>
          <w:ilvl w:val="0"/>
          <w:numId w:val="11"/>
        </w:numPr>
        <w:jc w:val="both"/>
        <w:rPr>
          <w:sz w:val="20"/>
          <w:szCs w:val="20"/>
        </w:rPr>
      </w:pPr>
      <w:r w:rsidRPr="001B73BE">
        <w:rPr>
          <w:b/>
          <w:bCs/>
          <w:sz w:val="20"/>
          <w:szCs w:val="20"/>
        </w:rPr>
        <w:t>Le facteur ergonomique :</w:t>
      </w:r>
      <w:r w:rsidRPr="001B73BE">
        <w:rPr>
          <w:sz w:val="20"/>
          <w:szCs w:val="20"/>
        </w:rPr>
        <w:t xml:space="preserve"> Pour les femmes, cette vulnérabilité est souvent liée à la conception même du matériel. Le risque de porter un </w:t>
      </w:r>
      <w:r w:rsidRPr="001B73BE">
        <w:rPr>
          <w:b/>
          <w:bCs/>
          <w:sz w:val="20"/>
          <w:szCs w:val="20"/>
        </w:rPr>
        <w:t>casque mal ajusté</w:t>
      </w:r>
      <w:r w:rsidRPr="001B73BE">
        <w:rPr>
          <w:sz w:val="20"/>
          <w:szCs w:val="20"/>
        </w:rPr>
        <w:t xml:space="preserve"> à la morphologie est plus grand pour une femme que pour un homme, ce qui aggrave l'apparition des symptômes.</w:t>
      </w:r>
    </w:p>
    <w:p w14:paraId="1C539FA4" w14:textId="77777777" w:rsidR="008355ED" w:rsidRPr="001B73BE" w:rsidRDefault="008355ED" w:rsidP="005056CE">
      <w:pPr>
        <w:jc w:val="both"/>
        <w:rPr>
          <w:b/>
          <w:bCs/>
          <w:sz w:val="20"/>
          <w:szCs w:val="20"/>
        </w:rPr>
      </w:pPr>
      <w:r w:rsidRPr="001B73BE">
        <w:rPr>
          <w:b/>
          <w:bCs/>
          <w:sz w:val="20"/>
          <w:szCs w:val="20"/>
        </w:rPr>
        <w:t>Prévention et recommandations de sécurité</w:t>
      </w:r>
    </w:p>
    <w:p w14:paraId="4F200512" w14:textId="77777777" w:rsidR="008355ED" w:rsidRPr="001B73BE" w:rsidRDefault="008355ED" w:rsidP="005056CE">
      <w:pPr>
        <w:jc w:val="both"/>
        <w:rPr>
          <w:sz w:val="20"/>
          <w:szCs w:val="20"/>
        </w:rPr>
      </w:pPr>
      <w:r w:rsidRPr="001B73BE">
        <w:rPr>
          <w:sz w:val="20"/>
          <w:szCs w:val="20"/>
        </w:rPr>
        <w:t xml:space="preserve">Pour limiter l'apparition du </w:t>
      </w:r>
      <w:proofErr w:type="spellStart"/>
      <w:r w:rsidRPr="001B73BE">
        <w:rPr>
          <w:sz w:val="20"/>
          <w:szCs w:val="20"/>
        </w:rPr>
        <w:t>cybermalaise</w:t>
      </w:r>
      <w:proofErr w:type="spellEnd"/>
      <w:r w:rsidRPr="001B73BE">
        <w:rPr>
          <w:sz w:val="20"/>
          <w:szCs w:val="20"/>
        </w:rPr>
        <w:t xml:space="preserve"> et protéger la santé oculaire (fatigue visuelle, syndrome de vision informatique), les sources préconisent des mesures de précaution strictes :</w:t>
      </w:r>
    </w:p>
    <w:p w14:paraId="1A6F655C" w14:textId="77777777" w:rsidR="008355ED" w:rsidRPr="001B73BE" w:rsidRDefault="008355ED" w:rsidP="005056CE">
      <w:pPr>
        <w:numPr>
          <w:ilvl w:val="0"/>
          <w:numId w:val="12"/>
        </w:numPr>
        <w:jc w:val="both"/>
        <w:rPr>
          <w:sz w:val="20"/>
          <w:szCs w:val="20"/>
        </w:rPr>
      </w:pPr>
      <w:r w:rsidRPr="001B73BE">
        <w:rPr>
          <w:b/>
          <w:bCs/>
          <w:sz w:val="20"/>
          <w:szCs w:val="20"/>
        </w:rPr>
        <w:t>Limitation de la durée :</w:t>
      </w:r>
      <w:r w:rsidRPr="001B73BE">
        <w:rPr>
          <w:sz w:val="20"/>
          <w:szCs w:val="20"/>
        </w:rPr>
        <w:t xml:space="preserve"> Il est officiellement recommandé que les sessions d'immersion ne dépassent pas </w:t>
      </w:r>
      <w:r w:rsidRPr="001B73BE">
        <w:rPr>
          <w:b/>
          <w:bCs/>
          <w:sz w:val="20"/>
          <w:szCs w:val="20"/>
        </w:rPr>
        <w:t>55 à 70 minutes</w:t>
      </w:r>
      <w:r w:rsidRPr="001B73BE">
        <w:rPr>
          <w:sz w:val="20"/>
          <w:szCs w:val="20"/>
        </w:rPr>
        <w:t>.</w:t>
      </w:r>
    </w:p>
    <w:p w14:paraId="3E90461A" w14:textId="77777777" w:rsidR="008355ED" w:rsidRPr="001B73BE" w:rsidRDefault="008355ED" w:rsidP="005056CE">
      <w:pPr>
        <w:numPr>
          <w:ilvl w:val="0"/>
          <w:numId w:val="12"/>
        </w:numPr>
        <w:jc w:val="both"/>
        <w:rPr>
          <w:sz w:val="20"/>
          <w:szCs w:val="20"/>
        </w:rPr>
      </w:pPr>
      <w:r w:rsidRPr="001B73BE">
        <w:rPr>
          <w:b/>
          <w:bCs/>
          <w:sz w:val="20"/>
          <w:szCs w:val="20"/>
        </w:rPr>
        <w:lastRenderedPageBreak/>
        <w:t>Ajustement du matériel :</w:t>
      </w:r>
      <w:r w:rsidRPr="001B73BE">
        <w:rPr>
          <w:sz w:val="20"/>
          <w:szCs w:val="20"/>
        </w:rPr>
        <w:t xml:space="preserve"> Une attention particulière doit être portée à l'ajustement ergonomique des casques selon la morphologie de chaque travailleur pour réduire l'inconfort.</w:t>
      </w:r>
    </w:p>
    <w:p w14:paraId="3FDE1874" w14:textId="77777777" w:rsidR="008355ED" w:rsidRPr="001B73BE" w:rsidRDefault="008355ED" w:rsidP="005056CE">
      <w:pPr>
        <w:numPr>
          <w:ilvl w:val="0"/>
          <w:numId w:val="12"/>
        </w:numPr>
        <w:jc w:val="both"/>
        <w:rPr>
          <w:sz w:val="20"/>
          <w:szCs w:val="20"/>
        </w:rPr>
      </w:pPr>
      <w:r w:rsidRPr="001B73BE">
        <w:rPr>
          <w:b/>
          <w:bCs/>
          <w:sz w:val="20"/>
          <w:szCs w:val="20"/>
        </w:rPr>
        <w:t>Contre-indications médicales :</w:t>
      </w:r>
      <w:r w:rsidRPr="001B73BE">
        <w:rPr>
          <w:sz w:val="20"/>
          <w:szCs w:val="20"/>
        </w:rPr>
        <w:t xml:space="preserve"> Les employeurs doivent être vigilants concernant les travailleurs souffrant d'</w:t>
      </w:r>
      <w:r w:rsidRPr="001B73BE">
        <w:rPr>
          <w:b/>
          <w:bCs/>
          <w:sz w:val="20"/>
          <w:szCs w:val="20"/>
        </w:rPr>
        <w:t>épilepsie photosensible</w:t>
      </w:r>
      <w:r w:rsidRPr="001B73BE">
        <w:rPr>
          <w:sz w:val="20"/>
          <w:szCs w:val="20"/>
        </w:rPr>
        <w:t>, car les fréquences de modulation de la lumière des casques peuvent déclencher des convulsions.</w:t>
      </w:r>
    </w:p>
    <w:p w14:paraId="465CFF25" w14:textId="77777777" w:rsidR="008355ED" w:rsidRPr="001B73BE" w:rsidRDefault="008355ED" w:rsidP="005056CE">
      <w:pPr>
        <w:jc w:val="both"/>
        <w:rPr>
          <w:sz w:val="20"/>
          <w:szCs w:val="20"/>
        </w:rPr>
      </w:pPr>
      <w:r w:rsidRPr="001B73BE">
        <w:rPr>
          <w:sz w:val="20"/>
          <w:szCs w:val="20"/>
        </w:rPr>
        <w:t xml:space="preserve">En résumé, si la VR est un outil puissant pour la formation à la sécurité, le </w:t>
      </w:r>
      <w:proofErr w:type="spellStart"/>
      <w:r w:rsidRPr="001B73BE">
        <w:rPr>
          <w:sz w:val="20"/>
          <w:szCs w:val="20"/>
        </w:rPr>
        <w:t>cybermalaise</w:t>
      </w:r>
      <w:proofErr w:type="spellEnd"/>
      <w:r w:rsidRPr="001B73BE">
        <w:rPr>
          <w:sz w:val="20"/>
          <w:szCs w:val="20"/>
        </w:rPr>
        <w:t xml:space="preserve"> reste un défi que les entreprises doivent gérer par une approche </w:t>
      </w:r>
      <w:r w:rsidRPr="001B73BE">
        <w:rPr>
          <w:b/>
          <w:bCs/>
          <w:sz w:val="20"/>
          <w:szCs w:val="20"/>
        </w:rPr>
        <w:t>participative et ergonomique</w:t>
      </w:r>
      <w:r w:rsidRPr="001B73BE">
        <w:rPr>
          <w:sz w:val="20"/>
          <w:szCs w:val="20"/>
        </w:rPr>
        <w:t>, en tenant compte de la diversité physique de leurs employés.</w:t>
      </w:r>
    </w:p>
    <w:p w14:paraId="778644C5" w14:textId="1B3749A5" w:rsidR="008355ED" w:rsidRPr="001B73BE" w:rsidRDefault="008355ED" w:rsidP="005056CE">
      <w:pPr>
        <w:jc w:val="both"/>
        <w:rPr>
          <w:sz w:val="20"/>
          <w:szCs w:val="20"/>
        </w:rPr>
      </w:pPr>
    </w:p>
    <w:p w14:paraId="7CF747D0" w14:textId="32817786" w:rsidR="008355ED" w:rsidRPr="001B73BE" w:rsidRDefault="008355ED" w:rsidP="005056CE">
      <w:pPr>
        <w:jc w:val="both"/>
        <w:rPr>
          <w:sz w:val="20"/>
          <w:szCs w:val="20"/>
          <w:u w:val="single"/>
        </w:rPr>
      </w:pPr>
      <w:r w:rsidRPr="001B73BE">
        <w:rPr>
          <w:sz w:val="20"/>
          <w:szCs w:val="20"/>
          <w:u w:val="single"/>
        </w:rPr>
        <w:t>Question 5</w:t>
      </w:r>
    </w:p>
    <w:p w14:paraId="4BD8295B" w14:textId="77777777" w:rsidR="008355ED" w:rsidRPr="001B73BE" w:rsidRDefault="008355ED" w:rsidP="005056CE">
      <w:pPr>
        <w:jc w:val="both"/>
        <w:rPr>
          <w:b/>
          <w:bCs/>
          <w:sz w:val="20"/>
          <w:szCs w:val="20"/>
        </w:rPr>
      </w:pPr>
      <w:r w:rsidRPr="001B73BE">
        <w:rPr>
          <w:b/>
          <w:bCs/>
          <w:sz w:val="20"/>
          <w:szCs w:val="20"/>
        </w:rPr>
        <w:t>Quel est l'un des risques majeurs identifiés lors de l'utilisation de systèmes de surveillance intelligents pour la SST ?</w:t>
      </w:r>
    </w:p>
    <w:p w14:paraId="3CACAF31" w14:textId="449EC95A" w:rsidR="008355ED" w:rsidRPr="001B73BE" w:rsidRDefault="008355ED" w:rsidP="005056CE">
      <w:pPr>
        <w:jc w:val="both"/>
        <w:rPr>
          <w:sz w:val="20"/>
          <w:szCs w:val="20"/>
          <w:u w:val="single"/>
        </w:rPr>
      </w:pPr>
      <w:r w:rsidRPr="001B73BE">
        <w:rPr>
          <w:sz w:val="20"/>
          <w:szCs w:val="20"/>
          <w:u w:val="single"/>
        </w:rPr>
        <w:t>Propositions :</w:t>
      </w:r>
    </w:p>
    <w:p w14:paraId="6F8A1CCD" w14:textId="5B1E262A" w:rsidR="008355ED" w:rsidRPr="001B73BE" w:rsidRDefault="008355ED" w:rsidP="005056CE">
      <w:pPr>
        <w:jc w:val="both"/>
        <w:rPr>
          <w:b/>
          <w:bCs/>
          <w:sz w:val="20"/>
          <w:szCs w:val="20"/>
        </w:rPr>
      </w:pPr>
      <w:r w:rsidRPr="001B73BE">
        <w:rPr>
          <w:b/>
          <w:bCs/>
          <w:sz w:val="20"/>
          <w:szCs w:val="20"/>
        </w:rPr>
        <w:t>Une augmentation de la tolérance au risque par excès de confiance</w:t>
      </w:r>
    </w:p>
    <w:p w14:paraId="58767187" w14:textId="6E254EE3" w:rsidR="008355ED" w:rsidRPr="001B73BE" w:rsidRDefault="008355ED" w:rsidP="005056CE">
      <w:pPr>
        <w:jc w:val="both"/>
        <w:rPr>
          <w:sz w:val="20"/>
          <w:szCs w:val="20"/>
        </w:rPr>
      </w:pPr>
      <w:r w:rsidRPr="001B73BE">
        <w:rPr>
          <w:sz w:val="20"/>
          <w:szCs w:val="20"/>
        </w:rPr>
        <w:t>Une réduction systématique de la cadence de travail</w:t>
      </w:r>
    </w:p>
    <w:p w14:paraId="29D6505C" w14:textId="6E8D4014" w:rsidR="008355ED" w:rsidRPr="001B73BE" w:rsidRDefault="008355ED" w:rsidP="005056CE">
      <w:pPr>
        <w:jc w:val="both"/>
        <w:rPr>
          <w:sz w:val="20"/>
          <w:szCs w:val="20"/>
        </w:rPr>
      </w:pPr>
      <w:r w:rsidRPr="001B73BE">
        <w:rPr>
          <w:sz w:val="20"/>
          <w:szCs w:val="20"/>
        </w:rPr>
        <w:t>L’impossibilité de collecter des données sur les malaises chroniques</w:t>
      </w:r>
    </w:p>
    <w:p w14:paraId="23D03D46" w14:textId="41AB36BE" w:rsidR="008355ED" w:rsidRPr="001B73BE" w:rsidRDefault="008355ED" w:rsidP="005056CE">
      <w:pPr>
        <w:jc w:val="both"/>
        <w:rPr>
          <w:sz w:val="20"/>
          <w:szCs w:val="20"/>
        </w:rPr>
      </w:pPr>
      <w:r w:rsidRPr="001B73BE">
        <w:rPr>
          <w:sz w:val="20"/>
          <w:szCs w:val="20"/>
        </w:rPr>
        <w:t>Une surcharge des réseaux Wi-Fi industriels</w:t>
      </w:r>
    </w:p>
    <w:p w14:paraId="4B19B22B" w14:textId="75FE3EE3" w:rsidR="008355ED" w:rsidRPr="001B73BE" w:rsidRDefault="008355ED" w:rsidP="005056CE">
      <w:pPr>
        <w:jc w:val="both"/>
        <w:rPr>
          <w:sz w:val="20"/>
          <w:szCs w:val="20"/>
          <w:u w:val="single"/>
        </w:rPr>
      </w:pPr>
      <w:r w:rsidRPr="001B73BE">
        <w:rPr>
          <w:sz w:val="20"/>
          <w:szCs w:val="20"/>
          <w:u w:val="single"/>
        </w:rPr>
        <w:t>Indice :</w:t>
      </w:r>
    </w:p>
    <w:p w14:paraId="0D353688" w14:textId="01C6DF64" w:rsidR="008355ED" w:rsidRPr="001B73BE" w:rsidRDefault="008355ED" w:rsidP="005056CE">
      <w:pPr>
        <w:jc w:val="both"/>
        <w:rPr>
          <w:sz w:val="20"/>
          <w:szCs w:val="20"/>
        </w:rPr>
      </w:pPr>
      <w:r w:rsidRPr="001B73BE">
        <w:rPr>
          <w:sz w:val="20"/>
          <w:szCs w:val="20"/>
        </w:rPr>
        <w:t>Pensez au comportement humain face à une technologie qui semble infaillible.</w:t>
      </w:r>
    </w:p>
    <w:p w14:paraId="3051B5C2" w14:textId="4B926BA5" w:rsidR="008355ED" w:rsidRPr="001B73BE" w:rsidRDefault="008355ED" w:rsidP="005056CE">
      <w:pPr>
        <w:jc w:val="both"/>
        <w:rPr>
          <w:sz w:val="20"/>
          <w:szCs w:val="20"/>
          <w:u w:val="single"/>
        </w:rPr>
      </w:pPr>
      <w:r w:rsidRPr="001B73BE">
        <w:rPr>
          <w:sz w:val="20"/>
          <w:szCs w:val="20"/>
          <w:u w:val="single"/>
        </w:rPr>
        <w:t>Explications :</w:t>
      </w:r>
    </w:p>
    <w:p w14:paraId="1BA7FC09" w14:textId="451E0C4E" w:rsidR="008355ED" w:rsidRPr="001B73BE" w:rsidRDefault="008355ED" w:rsidP="005056CE">
      <w:pPr>
        <w:jc w:val="both"/>
        <w:rPr>
          <w:sz w:val="20"/>
          <w:szCs w:val="20"/>
        </w:rPr>
      </w:pPr>
      <w:r w:rsidRPr="001B73BE">
        <w:rPr>
          <w:sz w:val="20"/>
          <w:szCs w:val="20"/>
        </w:rPr>
        <w:t xml:space="preserve">Le risque d'une </w:t>
      </w:r>
      <w:r w:rsidRPr="001B73BE">
        <w:rPr>
          <w:b/>
          <w:bCs/>
          <w:sz w:val="20"/>
          <w:szCs w:val="20"/>
        </w:rPr>
        <w:t>augmentation de la tolérance au risque par excès de confiance</w:t>
      </w:r>
      <w:r w:rsidRPr="001B73BE">
        <w:rPr>
          <w:sz w:val="20"/>
          <w:szCs w:val="20"/>
        </w:rPr>
        <w:t xml:space="preserve"> est un défi psychosocial et comportemental majeur identifié dans les sources concernant les systèmes de surveillance intelligents,</w:t>
      </w:r>
    </w:p>
    <w:p w14:paraId="167C92E7" w14:textId="77777777" w:rsidR="008355ED" w:rsidRPr="001B73BE" w:rsidRDefault="008355ED" w:rsidP="005056CE">
      <w:pPr>
        <w:jc w:val="both"/>
        <w:rPr>
          <w:sz w:val="20"/>
          <w:szCs w:val="20"/>
        </w:rPr>
      </w:pPr>
      <w:r w:rsidRPr="001B73BE">
        <w:rPr>
          <w:sz w:val="20"/>
          <w:szCs w:val="20"/>
        </w:rPr>
        <w:t>Voici les éléments clés pour approfondir ce thème selon le rapport de l'OIT :</w:t>
      </w:r>
    </w:p>
    <w:p w14:paraId="441C7325" w14:textId="77777777" w:rsidR="008355ED" w:rsidRPr="001B73BE" w:rsidRDefault="008355ED" w:rsidP="005056CE">
      <w:pPr>
        <w:jc w:val="both"/>
        <w:rPr>
          <w:b/>
          <w:bCs/>
          <w:sz w:val="20"/>
          <w:szCs w:val="20"/>
        </w:rPr>
      </w:pPr>
      <w:r w:rsidRPr="001B73BE">
        <w:rPr>
          <w:b/>
          <w:bCs/>
          <w:sz w:val="20"/>
          <w:szCs w:val="20"/>
        </w:rPr>
        <w:t>1. Le mécanisme de la « compensation du risque »</w:t>
      </w:r>
    </w:p>
    <w:p w14:paraId="127A3A5F" w14:textId="77777777" w:rsidR="008355ED" w:rsidRPr="001B73BE" w:rsidRDefault="008355ED" w:rsidP="005056CE">
      <w:pPr>
        <w:jc w:val="both"/>
        <w:rPr>
          <w:sz w:val="20"/>
          <w:szCs w:val="20"/>
        </w:rPr>
      </w:pPr>
      <w:r w:rsidRPr="001B73BE">
        <w:rPr>
          <w:sz w:val="20"/>
          <w:szCs w:val="20"/>
        </w:rPr>
        <w:t xml:space="preserve">L'introduction de technologies de pointe (capteurs, EPI intelligents, alertes en temps réel) peut créer un </w:t>
      </w:r>
      <w:r w:rsidRPr="001B73BE">
        <w:rPr>
          <w:b/>
          <w:bCs/>
          <w:sz w:val="20"/>
          <w:szCs w:val="20"/>
        </w:rPr>
        <w:t>sentiment de sécurité illusoire</w:t>
      </w:r>
      <w:r w:rsidRPr="001B73BE">
        <w:rPr>
          <w:sz w:val="20"/>
          <w:szCs w:val="20"/>
        </w:rPr>
        <w:t>.</w:t>
      </w:r>
    </w:p>
    <w:p w14:paraId="761DFF83" w14:textId="77777777" w:rsidR="008355ED" w:rsidRPr="001B73BE" w:rsidRDefault="008355ED" w:rsidP="005056CE">
      <w:pPr>
        <w:numPr>
          <w:ilvl w:val="0"/>
          <w:numId w:val="13"/>
        </w:numPr>
        <w:jc w:val="both"/>
        <w:rPr>
          <w:sz w:val="20"/>
          <w:szCs w:val="20"/>
        </w:rPr>
      </w:pPr>
      <w:r w:rsidRPr="001B73BE">
        <w:rPr>
          <w:b/>
          <w:bCs/>
          <w:sz w:val="20"/>
          <w:szCs w:val="20"/>
        </w:rPr>
        <w:t>Baisse de la vigilance :</w:t>
      </w:r>
      <w:r w:rsidRPr="001B73BE">
        <w:rPr>
          <w:sz w:val="20"/>
          <w:szCs w:val="20"/>
        </w:rPr>
        <w:t xml:space="preserve"> Si les travailleurs se reposent trop sur des avertissements automatisés, ils peuvent réduire leur propre attention aux dangers environnants.</w:t>
      </w:r>
    </w:p>
    <w:p w14:paraId="77E03CD9" w14:textId="77777777" w:rsidR="008355ED" w:rsidRPr="001B73BE" w:rsidRDefault="008355ED" w:rsidP="005056CE">
      <w:pPr>
        <w:numPr>
          <w:ilvl w:val="0"/>
          <w:numId w:val="13"/>
        </w:numPr>
        <w:jc w:val="both"/>
        <w:rPr>
          <w:sz w:val="20"/>
          <w:szCs w:val="20"/>
        </w:rPr>
      </w:pPr>
      <w:r w:rsidRPr="001B73BE">
        <w:rPr>
          <w:b/>
          <w:bCs/>
          <w:sz w:val="20"/>
          <w:szCs w:val="20"/>
        </w:rPr>
        <w:t>Dépendance technologique :</w:t>
      </w:r>
      <w:r w:rsidRPr="001B73BE">
        <w:rPr>
          <w:sz w:val="20"/>
          <w:szCs w:val="20"/>
        </w:rPr>
        <w:t xml:space="preserve"> Le risque d'accident augmente considérablement en cas de </w:t>
      </w:r>
      <w:r w:rsidRPr="001B73BE">
        <w:rPr>
          <w:b/>
          <w:bCs/>
          <w:sz w:val="20"/>
          <w:szCs w:val="20"/>
        </w:rPr>
        <w:t>défaillance du système</w:t>
      </w:r>
      <w:r w:rsidRPr="001B73BE">
        <w:rPr>
          <w:sz w:val="20"/>
          <w:szCs w:val="20"/>
        </w:rPr>
        <w:t xml:space="preserve"> ou d'erreur de transmission de données, car le travailleur n'est plus en état de veille active pour détecter le danger par lui-même.</w:t>
      </w:r>
    </w:p>
    <w:p w14:paraId="708B3F33" w14:textId="77777777" w:rsidR="008355ED" w:rsidRPr="001B73BE" w:rsidRDefault="008355ED" w:rsidP="005056CE">
      <w:pPr>
        <w:jc w:val="both"/>
        <w:rPr>
          <w:b/>
          <w:bCs/>
          <w:sz w:val="20"/>
          <w:szCs w:val="20"/>
        </w:rPr>
      </w:pPr>
      <w:r w:rsidRPr="001B73BE">
        <w:rPr>
          <w:b/>
          <w:bCs/>
          <w:sz w:val="20"/>
          <w:szCs w:val="20"/>
        </w:rPr>
        <w:t>2. L'invisibilité des risques chroniques</w:t>
      </w:r>
    </w:p>
    <w:p w14:paraId="290476CC" w14:textId="77777777" w:rsidR="008355ED" w:rsidRPr="001B73BE" w:rsidRDefault="008355ED" w:rsidP="005056CE">
      <w:pPr>
        <w:jc w:val="both"/>
        <w:rPr>
          <w:sz w:val="20"/>
          <w:szCs w:val="20"/>
        </w:rPr>
      </w:pPr>
      <w:r w:rsidRPr="001B73BE">
        <w:rPr>
          <w:sz w:val="20"/>
          <w:szCs w:val="20"/>
        </w:rPr>
        <w:t xml:space="preserve">La surveillance intelligente tend souvent à se concentrer sur les </w:t>
      </w:r>
      <w:r w:rsidRPr="001B73BE">
        <w:rPr>
          <w:b/>
          <w:bCs/>
          <w:sz w:val="20"/>
          <w:szCs w:val="20"/>
        </w:rPr>
        <w:t>risques aigus</w:t>
      </w:r>
      <w:r w:rsidRPr="001B73BE">
        <w:rPr>
          <w:sz w:val="20"/>
          <w:szCs w:val="20"/>
        </w:rPr>
        <w:t xml:space="preserve"> (chutes, collisions, pics de gaz).</w:t>
      </w:r>
    </w:p>
    <w:p w14:paraId="2B4E3FE9" w14:textId="77777777" w:rsidR="008355ED" w:rsidRPr="001B73BE" w:rsidRDefault="008355ED" w:rsidP="005056CE">
      <w:pPr>
        <w:numPr>
          <w:ilvl w:val="0"/>
          <w:numId w:val="14"/>
        </w:numPr>
        <w:jc w:val="both"/>
        <w:rPr>
          <w:sz w:val="20"/>
          <w:szCs w:val="20"/>
        </w:rPr>
      </w:pPr>
      <w:r w:rsidRPr="001B73BE">
        <w:rPr>
          <w:b/>
          <w:bCs/>
          <w:sz w:val="20"/>
          <w:szCs w:val="20"/>
        </w:rPr>
        <w:t>Tolérance aux dangers biologiques :</w:t>
      </w:r>
      <w:r w:rsidRPr="001B73BE">
        <w:rPr>
          <w:sz w:val="20"/>
          <w:szCs w:val="20"/>
        </w:rPr>
        <w:t xml:space="preserve"> Les sources notent que ces systèmes peuvent encourager une tolérance au risque lorsque les effets d'une exposition (biologique ou chimique) ne sont pas immédiatement apparents ou ressentis par le travailleur.</w:t>
      </w:r>
    </w:p>
    <w:p w14:paraId="73F69247" w14:textId="77777777" w:rsidR="008355ED" w:rsidRPr="001B73BE" w:rsidRDefault="008355ED" w:rsidP="005056CE">
      <w:pPr>
        <w:numPr>
          <w:ilvl w:val="0"/>
          <w:numId w:val="14"/>
        </w:numPr>
        <w:jc w:val="both"/>
        <w:rPr>
          <w:sz w:val="20"/>
          <w:szCs w:val="20"/>
        </w:rPr>
      </w:pPr>
      <w:r w:rsidRPr="001B73BE">
        <w:rPr>
          <w:b/>
          <w:bCs/>
          <w:sz w:val="20"/>
          <w:szCs w:val="20"/>
        </w:rPr>
        <w:t>Négligence du long terme :</w:t>
      </w:r>
      <w:r w:rsidRPr="001B73BE">
        <w:rPr>
          <w:sz w:val="20"/>
          <w:szCs w:val="20"/>
        </w:rPr>
        <w:t xml:space="preserve"> En focalisant l'attention sur les alertes immédiates, on risque de détourner le regard des </w:t>
      </w:r>
      <w:r w:rsidRPr="001B73BE">
        <w:rPr>
          <w:b/>
          <w:bCs/>
          <w:sz w:val="20"/>
          <w:szCs w:val="20"/>
        </w:rPr>
        <w:t>difficultés chroniques</w:t>
      </w:r>
      <w:r w:rsidRPr="001B73BE">
        <w:rPr>
          <w:sz w:val="20"/>
          <w:szCs w:val="20"/>
        </w:rPr>
        <w:t xml:space="preserve"> ou des blessures répétées qui apparaissent lentement sur plusieurs années.</w:t>
      </w:r>
    </w:p>
    <w:p w14:paraId="55569651" w14:textId="77777777" w:rsidR="008355ED" w:rsidRPr="001B73BE" w:rsidRDefault="008355ED" w:rsidP="005056CE">
      <w:pPr>
        <w:jc w:val="both"/>
        <w:rPr>
          <w:b/>
          <w:bCs/>
          <w:sz w:val="20"/>
          <w:szCs w:val="20"/>
        </w:rPr>
      </w:pPr>
      <w:r w:rsidRPr="001B73BE">
        <w:rPr>
          <w:b/>
          <w:bCs/>
          <w:sz w:val="20"/>
          <w:szCs w:val="20"/>
        </w:rPr>
        <w:t>3. Les limites de la technologie face aux causes profondes</w:t>
      </w:r>
    </w:p>
    <w:p w14:paraId="75D18A3F" w14:textId="77777777" w:rsidR="008355ED" w:rsidRPr="001B73BE" w:rsidRDefault="008355ED" w:rsidP="005056CE">
      <w:pPr>
        <w:jc w:val="both"/>
        <w:rPr>
          <w:sz w:val="20"/>
          <w:szCs w:val="20"/>
        </w:rPr>
      </w:pPr>
      <w:r w:rsidRPr="001B73BE">
        <w:rPr>
          <w:sz w:val="20"/>
          <w:szCs w:val="20"/>
        </w:rPr>
        <w:t xml:space="preserve">Les outils de surveillance traitent souvent les </w:t>
      </w:r>
      <w:r w:rsidRPr="001B73BE">
        <w:rPr>
          <w:b/>
          <w:bCs/>
          <w:sz w:val="20"/>
          <w:szCs w:val="20"/>
        </w:rPr>
        <w:t>symptômes</w:t>
      </w:r>
      <w:r w:rsidRPr="001B73BE">
        <w:rPr>
          <w:sz w:val="20"/>
          <w:szCs w:val="20"/>
        </w:rPr>
        <w:t xml:space="preserve"> plutôt que les </w:t>
      </w:r>
      <w:r w:rsidRPr="001B73BE">
        <w:rPr>
          <w:b/>
          <w:bCs/>
          <w:sz w:val="20"/>
          <w:szCs w:val="20"/>
        </w:rPr>
        <w:t>causes</w:t>
      </w:r>
      <w:r w:rsidRPr="001B73BE">
        <w:rPr>
          <w:sz w:val="20"/>
          <w:szCs w:val="20"/>
        </w:rPr>
        <w:t>.</w:t>
      </w:r>
    </w:p>
    <w:p w14:paraId="02B19784" w14:textId="4618EBE2" w:rsidR="008355ED" w:rsidRPr="001B73BE" w:rsidRDefault="008355ED" w:rsidP="005056CE">
      <w:pPr>
        <w:numPr>
          <w:ilvl w:val="0"/>
          <w:numId w:val="15"/>
        </w:numPr>
        <w:jc w:val="both"/>
        <w:rPr>
          <w:sz w:val="20"/>
          <w:szCs w:val="20"/>
        </w:rPr>
      </w:pPr>
      <w:r w:rsidRPr="001B73BE">
        <w:rPr>
          <w:sz w:val="20"/>
          <w:szCs w:val="20"/>
        </w:rPr>
        <w:t xml:space="preserve">Par exemple, une montre intelligente peut détecter un état de fatigue ou de stress thermique intense. Cependant, si le travailleur (ou l'employeur) ignore les facteurs sous-jacents — comme une durée de travail excessive ou une </w:t>
      </w:r>
      <w:r w:rsidRPr="001B73BE">
        <w:rPr>
          <w:sz w:val="20"/>
          <w:szCs w:val="20"/>
        </w:rPr>
        <w:lastRenderedPageBreak/>
        <w:t>cadence trop élevée imposée par un algorithme — la technologie ne fait que masquer une organisation du travail défaillante,</w:t>
      </w:r>
    </w:p>
    <w:p w14:paraId="720E438B" w14:textId="77777777" w:rsidR="008355ED" w:rsidRPr="001B73BE" w:rsidRDefault="008355ED" w:rsidP="005056CE">
      <w:pPr>
        <w:jc w:val="both"/>
        <w:rPr>
          <w:b/>
          <w:bCs/>
          <w:sz w:val="20"/>
          <w:szCs w:val="20"/>
        </w:rPr>
      </w:pPr>
      <w:r w:rsidRPr="001B73BE">
        <w:rPr>
          <w:b/>
          <w:bCs/>
          <w:sz w:val="20"/>
          <w:szCs w:val="20"/>
        </w:rPr>
        <w:t>4. Recommandation : La hiérarchie des mesures de contrôle</w:t>
      </w:r>
    </w:p>
    <w:p w14:paraId="28422C3A" w14:textId="0263B4BA" w:rsidR="008355ED" w:rsidRPr="001B73BE" w:rsidRDefault="008355ED" w:rsidP="005056CE">
      <w:pPr>
        <w:jc w:val="both"/>
        <w:rPr>
          <w:sz w:val="20"/>
          <w:szCs w:val="20"/>
        </w:rPr>
      </w:pPr>
      <w:r w:rsidRPr="001B73BE">
        <w:rPr>
          <w:sz w:val="20"/>
          <w:szCs w:val="20"/>
        </w:rPr>
        <w:t xml:space="preserve">Pour pallier cet excès de confiance, les sources insistent sur un principe fondamental de la SST : </w:t>
      </w:r>
      <w:r w:rsidRPr="001B73BE">
        <w:rPr>
          <w:b/>
          <w:bCs/>
          <w:sz w:val="20"/>
          <w:szCs w:val="20"/>
        </w:rPr>
        <w:t>la hiérarchie des mesures de contrôle</w:t>
      </w:r>
      <w:r w:rsidRPr="001B73BE">
        <w:rPr>
          <w:sz w:val="20"/>
          <w:szCs w:val="20"/>
        </w:rPr>
        <w:t>,</w:t>
      </w:r>
    </w:p>
    <w:p w14:paraId="0DA779E0" w14:textId="77777777" w:rsidR="008355ED" w:rsidRPr="001B73BE" w:rsidRDefault="008355ED" w:rsidP="005056CE">
      <w:pPr>
        <w:numPr>
          <w:ilvl w:val="0"/>
          <w:numId w:val="16"/>
        </w:numPr>
        <w:jc w:val="both"/>
        <w:rPr>
          <w:sz w:val="20"/>
          <w:szCs w:val="20"/>
        </w:rPr>
      </w:pPr>
      <w:r w:rsidRPr="001B73BE">
        <w:rPr>
          <w:sz w:val="20"/>
          <w:szCs w:val="20"/>
        </w:rPr>
        <w:t xml:space="preserve">L'utilisation d'EPI intelligents ou de systèmes de surveillance doit être envisagée en </w:t>
      </w:r>
      <w:r w:rsidRPr="001B73BE">
        <w:rPr>
          <w:b/>
          <w:bCs/>
          <w:sz w:val="20"/>
          <w:szCs w:val="20"/>
        </w:rPr>
        <w:t>dernier recours</w:t>
      </w:r>
      <w:r w:rsidRPr="001B73BE">
        <w:rPr>
          <w:sz w:val="20"/>
          <w:szCs w:val="20"/>
        </w:rPr>
        <w:t>.</w:t>
      </w:r>
    </w:p>
    <w:p w14:paraId="6CFB40D1" w14:textId="55C53256" w:rsidR="008355ED" w:rsidRPr="001B73BE" w:rsidRDefault="008355ED" w:rsidP="005056CE">
      <w:pPr>
        <w:numPr>
          <w:ilvl w:val="0"/>
          <w:numId w:val="16"/>
        </w:numPr>
        <w:jc w:val="both"/>
        <w:rPr>
          <w:sz w:val="20"/>
          <w:szCs w:val="20"/>
        </w:rPr>
      </w:pPr>
      <w:r w:rsidRPr="001B73BE">
        <w:rPr>
          <w:sz w:val="20"/>
          <w:szCs w:val="20"/>
        </w:rPr>
        <w:t>La priorité doit toujours rester l'</w:t>
      </w:r>
      <w:r w:rsidRPr="001B73BE">
        <w:rPr>
          <w:b/>
          <w:bCs/>
          <w:sz w:val="20"/>
          <w:szCs w:val="20"/>
        </w:rPr>
        <w:t>élimination du danger à la source</w:t>
      </w:r>
      <w:r w:rsidRPr="001B73BE">
        <w:rPr>
          <w:sz w:val="20"/>
          <w:szCs w:val="20"/>
        </w:rPr>
        <w:t xml:space="preserve">. Les outils numériques doivent </w:t>
      </w:r>
      <w:r w:rsidRPr="001B73BE">
        <w:rPr>
          <w:b/>
          <w:bCs/>
          <w:sz w:val="20"/>
          <w:szCs w:val="20"/>
        </w:rPr>
        <w:t>compléter, et non remplacer</w:t>
      </w:r>
      <w:r w:rsidRPr="001B73BE">
        <w:rPr>
          <w:sz w:val="20"/>
          <w:szCs w:val="20"/>
        </w:rPr>
        <w:t>, le jugement humain et la vigilance individuelle,</w:t>
      </w:r>
    </w:p>
    <w:p w14:paraId="7DF285D6" w14:textId="0928EEF4" w:rsidR="008355ED" w:rsidRPr="001B73BE" w:rsidRDefault="008355ED" w:rsidP="005056CE">
      <w:pPr>
        <w:jc w:val="both"/>
        <w:rPr>
          <w:sz w:val="20"/>
          <w:szCs w:val="20"/>
        </w:rPr>
      </w:pPr>
      <w:r w:rsidRPr="001B73BE">
        <w:rPr>
          <w:sz w:val="20"/>
          <w:szCs w:val="20"/>
        </w:rPr>
        <w:t>En résumé, ce risque souligne l'importance de ne pas voir la technologie comme une "armure magique" qui dispenserait de la prudence. La formation doit donc mettre l'accent sur le fait que ces outils sont des aides à la décision et non des substituts à la conscience professionnelle,</w:t>
      </w:r>
    </w:p>
    <w:p w14:paraId="4DA6EAB3" w14:textId="3310F364" w:rsidR="008355ED" w:rsidRPr="001B73BE" w:rsidRDefault="008355ED" w:rsidP="005056CE">
      <w:pPr>
        <w:jc w:val="both"/>
        <w:rPr>
          <w:sz w:val="20"/>
          <w:szCs w:val="20"/>
        </w:rPr>
      </w:pPr>
    </w:p>
    <w:p w14:paraId="12725560" w14:textId="6ABC587E" w:rsidR="008355ED" w:rsidRPr="001B73BE" w:rsidRDefault="008355ED" w:rsidP="005056CE">
      <w:pPr>
        <w:jc w:val="both"/>
        <w:rPr>
          <w:sz w:val="20"/>
          <w:szCs w:val="20"/>
          <w:u w:val="single"/>
        </w:rPr>
      </w:pPr>
      <w:r w:rsidRPr="001B73BE">
        <w:rPr>
          <w:sz w:val="20"/>
          <w:szCs w:val="20"/>
          <w:u w:val="single"/>
        </w:rPr>
        <w:t>Question 6</w:t>
      </w:r>
    </w:p>
    <w:p w14:paraId="325635C7" w14:textId="77777777" w:rsidR="008355ED" w:rsidRPr="001B73BE" w:rsidRDefault="008355ED" w:rsidP="005056CE">
      <w:pPr>
        <w:jc w:val="both"/>
        <w:rPr>
          <w:b/>
          <w:bCs/>
          <w:sz w:val="20"/>
          <w:szCs w:val="20"/>
        </w:rPr>
      </w:pPr>
      <w:r w:rsidRPr="001B73BE">
        <w:rPr>
          <w:b/>
          <w:bCs/>
          <w:sz w:val="20"/>
          <w:szCs w:val="20"/>
        </w:rPr>
        <w:t>Concernant la gestion algorithmique du travail, quel avantage est cité pour l'équilibre entre vie professionnelle et vie privée ?</w:t>
      </w:r>
    </w:p>
    <w:p w14:paraId="5DF6011D" w14:textId="307A33BA" w:rsidR="008355ED" w:rsidRPr="001B73BE" w:rsidRDefault="008355ED" w:rsidP="005056CE">
      <w:pPr>
        <w:jc w:val="both"/>
        <w:rPr>
          <w:sz w:val="20"/>
          <w:szCs w:val="20"/>
          <w:u w:val="single"/>
        </w:rPr>
      </w:pPr>
      <w:r w:rsidRPr="001B73BE">
        <w:rPr>
          <w:sz w:val="20"/>
          <w:szCs w:val="20"/>
          <w:u w:val="single"/>
        </w:rPr>
        <w:t>Propositions :</w:t>
      </w:r>
    </w:p>
    <w:p w14:paraId="56D78642" w14:textId="40F20259" w:rsidR="008355ED" w:rsidRPr="001B73BE" w:rsidRDefault="008355ED" w:rsidP="005056CE">
      <w:pPr>
        <w:jc w:val="both"/>
        <w:rPr>
          <w:b/>
          <w:bCs/>
          <w:sz w:val="20"/>
          <w:szCs w:val="20"/>
        </w:rPr>
      </w:pPr>
      <w:r w:rsidRPr="001B73BE">
        <w:rPr>
          <w:b/>
          <w:bCs/>
          <w:sz w:val="20"/>
          <w:szCs w:val="20"/>
        </w:rPr>
        <w:t>L’optimisation des horaires pour éviter la surcharge et garantir le repos</w:t>
      </w:r>
    </w:p>
    <w:p w14:paraId="7B90EA0B" w14:textId="7C667E3A" w:rsidR="008355ED" w:rsidRPr="001B73BE" w:rsidRDefault="008355ED" w:rsidP="005056CE">
      <w:pPr>
        <w:jc w:val="both"/>
        <w:rPr>
          <w:sz w:val="20"/>
          <w:szCs w:val="20"/>
        </w:rPr>
      </w:pPr>
      <w:r w:rsidRPr="001B73BE">
        <w:rPr>
          <w:sz w:val="20"/>
          <w:szCs w:val="20"/>
        </w:rPr>
        <w:t>L’augmentation du salaire grâce à la surveillance constante</w:t>
      </w:r>
    </w:p>
    <w:p w14:paraId="0530596C" w14:textId="4197F0AF" w:rsidR="008355ED" w:rsidRPr="001B73BE" w:rsidRDefault="008355ED" w:rsidP="005056CE">
      <w:pPr>
        <w:jc w:val="both"/>
        <w:rPr>
          <w:sz w:val="20"/>
          <w:szCs w:val="20"/>
        </w:rPr>
      </w:pPr>
      <w:r w:rsidRPr="001B73BE">
        <w:rPr>
          <w:sz w:val="20"/>
          <w:szCs w:val="20"/>
        </w:rPr>
        <w:t>La suppression automatique des emails après 18h00.</w:t>
      </w:r>
    </w:p>
    <w:p w14:paraId="005A19AB" w14:textId="1045E43F" w:rsidR="008355ED" w:rsidRPr="001B73BE" w:rsidRDefault="008355ED" w:rsidP="005056CE">
      <w:pPr>
        <w:jc w:val="both"/>
        <w:rPr>
          <w:sz w:val="20"/>
          <w:szCs w:val="20"/>
        </w:rPr>
      </w:pPr>
      <w:r w:rsidRPr="001B73BE">
        <w:rPr>
          <w:sz w:val="20"/>
          <w:szCs w:val="20"/>
        </w:rPr>
        <w:t>Le remplacement des cadres humains par des assistants virtuels plus souples</w:t>
      </w:r>
    </w:p>
    <w:p w14:paraId="4E337093" w14:textId="5BE90B77" w:rsidR="000614C4" w:rsidRPr="001B73BE" w:rsidRDefault="000614C4" w:rsidP="005056CE">
      <w:pPr>
        <w:jc w:val="both"/>
        <w:rPr>
          <w:sz w:val="20"/>
          <w:szCs w:val="20"/>
          <w:u w:val="single"/>
        </w:rPr>
      </w:pPr>
      <w:r w:rsidRPr="001B73BE">
        <w:rPr>
          <w:sz w:val="20"/>
          <w:szCs w:val="20"/>
          <w:u w:val="single"/>
        </w:rPr>
        <w:t>Indice :</w:t>
      </w:r>
    </w:p>
    <w:p w14:paraId="7152E2AC" w14:textId="1D4765F3" w:rsidR="000614C4" w:rsidRPr="001B73BE" w:rsidRDefault="005056CE" w:rsidP="005056CE">
      <w:pPr>
        <w:jc w:val="both"/>
        <w:rPr>
          <w:sz w:val="20"/>
          <w:szCs w:val="20"/>
        </w:rPr>
      </w:pPr>
      <w:r w:rsidRPr="001B73BE">
        <w:rPr>
          <w:sz w:val="20"/>
          <w:szCs w:val="20"/>
        </w:rPr>
        <w:t>Considérez comment l'analyse des données peut améliorer la répartition temporelle des tâches.</w:t>
      </w:r>
    </w:p>
    <w:p w14:paraId="023D4EAF" w14:textId="33311265" w:rsidR="000614C4" w:rsidRPr="001B73BE" w:rsidRDefault="000614C4" w:rsidP="005056CE">
      <w:pPr>
        <w:jc w:val="both"/>
        <w:rPr>
          <w:sz w:val="20"/>
          <w:szCs w:val="20"/>
          <w:u w:val="single"/>
        </w:rPr>
      </w:pPr>
      <w:r w:rsidRPr="001B73BE">
        <w:rPr>
          <w:sz w:val="20"/>
          <w:szCs w:val="20"/>
          <w:u w:val="single"/>
        </w:rPr>
        <w:t>Explications :</w:t>
      </w:r>
    </w:p>
    <w:p w14:paraId="07C8F02A" w14:textId="77777777" w:rsidR="000614C4" w:rsidRPr="001B73BE" w:rsidRDefault="000614C4" w:rsidP="005056CE">
      <w:pPr>
        <w:jc w:val="both"/>
        <w:rPr>
          <w:sz w:val="20"/>
          <w:szCs w:val="20"/>
        </w:rPr>
      </w:pPr>
      <w:r w:rsidRPr="001B73BE">
        <w:rPr>
          <w:sz w:val="20"/>
          <w:szCs w:val="20"/>
        </w:rPr>
        <w:t xml:space="preserve">L'avantage que vous avez identifié souligne comment la </w:t>
      </w:r>
      <w:r w:rsidRPr="001B73BE">
        <w:rPr>
          <w:b/>
          <w:bCs/>
          <w:sz w:val="20"/>
          <w:szCs w:val="20"/>
        </w:rPr>
        <w:t>gestion algorithmique</w:t>
      </w:r>
      <w:r w:rsidRPr="001B73BE">
        <w:rPr>
          <w:sz w:val="20"/>
          <w:szCs w:val="20"/>
        </w:rPr>
        <w:t xml:space="preserve"> peut transformer l'organisation du travail en passant d'une planification manuelle, parfois arbitraire, à une gestion </w:t>
      </w:r>
      <w:r w:rsidRPr="001B73BE">
        <w:rPr>
          <w:b/>
          <w:bCs/>
          <w:sz w:val="20"/>
          <w:szCs w:val="20"/>
        </w:rPr>
        <w:t>optimisée par les données</w:t>
      </w:r>
      <w:r w:rsidRPr="001B73BE">
        <w:rPr>
          <w:sz w:val="20"/>
          <w:szCs w:val="20"/>
        </w:rPr>
        <w:t>.</w:t>
      </w:r>
    </w:p>
    <w:p w14:paraId="42B23E3E" w14:textId="77777777" w:rsidR="000614C4" w:rsidRPr="001B73BE" w:rsidRDefault="000614C4" w:rsidP="005056CE">
      <w:pPr>
        <w:jc w:val="both"/>
        <w:rPr>
          <w:sz w:val="20"/>
          <w:szCs w:val="20"/>
        </w:rPr>
      </w:pPr>
      <w:r w:rsidRPr="001B73BE">
        <w:rPr>
          <w:sz w:val="20"/>
          <w:szCs w:val="20"/>
        </w:rPr>
        <w:t>Voici les éléments clés pour approfondir ce thème selon les sources :</w:t>
      </w:r>
    </w:p>
    <w:p w14:paraId="4B0AB933" w14:textId="77777777" w:rsidR="000614C4" w:rsidRPr="001B73BE" w:rsidRDefault="000614C4" w:rsidP="005056CE">
      <w:pPr>
        <w:jc w:val="both"/>
        <w:rPr>
          <w:b/>
          <w:bCs/>
          <w:sz w:val="20"/>
          <w:szCs w:val="20"/>
        </w:rPr>
      </w:pPr>
      <w:r w:rsidRPr="001B73BE">
        <w:rPr>
          <w:b/>
          <w:bCs/>
          <w:sz w:val="20"/>
          <w:szCs w:val="20"/>
        </w:rPr>
        <w:t>1. Une planification intelligente et prédictive</w:t>
      </w:r>
    </w:p>
    <w:p w14:paraId="756FA9D9" w14:textId="77777777" w:rsidR="000614C4" w:rsidRPr="001B73BE" w:rsidRDefault="000614C4" w:rsidP="005056CE">
      <w:pPr>
        <w:jc w:val="both"/>
        <w:rPr>
          <w:sz w:val="20"/>
          <w:szCs w:val="20"/>
        </w:rPr>
      </w:pPr>
      <w:r w:rsidRPr="001B73BE">
        <w:rPr>
          <w:sz w:val="20"/>
          <w:szCs w:val="20"/>
        </w:rPr>
        <w:t>La gestion algorithmique utilise l'analyse des mégadonnées et l'apprentissage automatique pour coordonner les tâches. Pour l'équilibre vie professionnelle-vie privée, cela se traduit par :</w:t>
      </w:r>
    </w:p>
    <w:p w14:paraId="57D3DF3E" w14:textId="77777777" w:rsidR="000614C4" w:rsidRPr="001B73BE" w:rsidRDefault="000614C4" w:rsidP="005056CE">
      <w:pPr>
        <w:numPr>
          <w:ilvl w:val="0"/>
          <w:numId w:val="17"/>
        </w:numPr>
        <w:jc w:val="both"/>
        <w:rPr>
          <w:sz w:val="20"/>
          <w:szCs w:val="20"/>
        </w:rPr>
      </w:pPr>
      <w:r w:rsidRPr="001B73BE">
        <w:rPr>
          <w:b/>
          <w:bCs/>
          <w:sz w:val="20"/>
          <w:szCs w:val="20"/>
        </w:rPr>
        <w:t>La prévention de la surcharge :</w:t>
      </w:r>
      <w:r w:rsidRPr="001B73BE">
        <w:rPr>
          <w:sz w:val="20"/>
          <w:szCs w:val="20"/>
        </w:rPr>
        <w:t xml:space="preserve"> Les algorithmes peuvent s'assurer que le volume de travail attribué à un individu reste gérable, évitant ainsi les pics de stress liés à une mauvaise anticipation des besoins.</w:t>
      </w:r>
    </w:p>
    <w:p w14:paraId="76283FA3" w14:textId="77777777" w:rsidR="000614C4" w:rsidRPr="001B73BE" w:rsidRDefault="000614C4" w:rsidP="005056CE">
      <w:pPr>
        <w:numPr>
          <w:ilvl w:val="0"/>
          <w:numId w:val="17"/>
        </w:numPr>
        <w:jc w:val="both"/>
        <w:rPr>
          <w:sz w:val="20"/>
          <w:szCs w:val="20"/>
        </w:rPr>
      </w:pPr>
      <w:r w:rsidRPr="001B73BE">
        <w:rPr>
          <w:b/>
          <w:bCs/>
          <w:sz w:val="20"/>
          <w:szCs w:val="20"/>
        </w:rPr>
        <w:t>Le maintien de l'efficacité opérationnelle :</w:t>
      </w:r>
      <w:r w:rsidRPr="001B73BE">
        <w:rPr>
          <w:sz w:val="20"/>
          <w:szCs w:val="20"/>
        </w:rPr>
        <w:t xml:space="preserve"> Le système cherche à concilier les impératifs de production de l'entreprise avec le besoin de </w:t>
      </w:r>
      <w:r w:rsidRPr="001B73BE">
        <w:rPr>
          <w:b/>
          <w:bCs/>
          <w:sz w:val="20"/>
          <w:szCs w:val="20"/>
        </w:rPr>
        <w:t>temps libre adéquat</w:t>
      </w:r>
      <w:r w:rsidRPr="001B73BE">
        <w:rPr>
          <w:sz w:val="20"/>
          <w:szCs w:val="20"/>
        </w:rPr>
        <w:t xml:space="preserve"> pour le travailleur.</w:t>
      </w:r>
    </w:p>
    <w:p w14:paraId="011E428F" w14:textId="77777777" w:rsidR="000614C4" w:rsidRPr="001B73BE" w:rsidRDefault="000614C4" w:rsidP="005056CE">
      <w:pPr>
        <w:jc w:val="both"/>
        <w:rPr>
          <w:b/>
          <w:bCs/>
          <w:sz w:val="20"/>
          <w:szCs w:val="20"/>
        </w:rPr>
      </w:pPr>
      <w:r w:rsidRPr="001B73BE">
        <w:rPr>
          <w:b/>
          <w:bCs/>
          <w:sz w:val="20"/>
          <w:szCs w:val="20"/>
        </w:rPr>
        <w:t>2. L'équité comme facteur de bien-être</w:t>
      </w:r>
    </w:p>
    <w:p w14:paraId="00EC229F" w14:textId="77777777" w:rsidR="000614C4" w:rsidRPr="001B73BE" w:rsidRDefault="000614C4" w:rsidP="005056CE">
      <w:pPr>
        <w:jc w:val="both"/>
        <w:rPr>
          <w:sz w:val="20"/>
          <w:szCs w:val="20"/>
        </w:rPr>
      </w:pPr>
      <w:r w:rsidRPr="001B73BE">
        <w:rPr>
          <w:sz w:val="20"/>
          <w:szCs w:val="20"/>
        </w:rPr>
        <w:t>Un aspect souvent négligé de l'équilibre de vie est le stress lié au sentiment d'injustice. Les sources précisent que :</w:t>
      </w:r>
    </w:p>
    <w:p w14:paraId="7DF8E9DA" w14:textId="77777777" w:rsidR="000614C4" w:rsidRPr="001B73BE" w:rsidRDefault="000614C4" w:rsidP="005056CE">
      <w:pPr>
        <w:numPr>
          <w:ilvl w:val="0"/>
          <w:numId w:val="18"/>
        </w:numPr>
        <w:jc w:val="both"/>
        <w:rPr>
          <w:sz w:val="20"/>
          <w:szCs w:val="20"/>
        </w:rPr>
      </w:pPr>
      <w:r w:rsidRPr="001B73BE">
        <w:rPr>
          <w:sz w:val="20"/>
          <w:szCs w:val="20"/>
        </w:rPr>
        <w:t xml:space="preserve">Les algorithmes permettent une </w:t>
      </w:r>
      <w:r w:rsidRPr="001B73BE">
        <w:rPr>
          <w:b/>
          <w:bCs/>
          <w:sz w:val="20"/>
          <w:szCs w:val="20"/>
        </w:rPr>
        <w:t>répartition plus équitable des tâches</w:t>
      </w:r>
      <w:r w:rsidRPr="001B73BE">
        <w:rPr>
          <w:sz w:val="20"/>
          <w:szCs w:val="20"/>
        </w:rPr>
        <w:t xml:space="preserve"> en se basant sur des données objectives plutôt que sur des impressions.</w:t>
      </w:r>
    </w:p>
    <w:p w14:paraId="51304F75" w14:textId="77777777" w:rsidR="000614C4" w:rsidRPr="001B73BE" w:rsidRDefault="000614C4" w:rsidP="005056CE">
      <w:pPr>
        <w:numPr>
          <w:ilvl w:val="0"/>
          <w:numId w:val="18"/>
        </w:numPr>
        <w:jc w:val="both"/>
        <w:rPr>
          <w:sz w:val="20"/>
          <w:szCs w:val="20"/>
        </w:rPr>
      </w:pPr>
      <w:r w:rsidRPr="001B73BE">
        <w:rPr>
          <w:sz w:val="20"/>
          <w:szCs w:val="20"/>
        </w:rPr>
        <w:t xml:space="preserve">Cela permet d'atténuer les </w:t>
      </w:r>
      <w:r w:rsidRPr="001B73BE">
        <w:rPr>
          <w:b/>
          <w:bCs/>
          <w:sz w:val="20"/>
          <w:szCs w:val="20"/>
        </w:rPr>
        <w:t>impressions de favoritisme</w:t>
      </w:r>
      <w:r w:rsidRPr="001B73BE">
        <w:rPr>
          <w:sz w:val="20"/>
          <w:szCs w:val="20"/>
        </w:rPr>
        <w:t xml:space="preserve"> ou les charges de travail inéquitables, qui sont des sources de stress majeures pouvant déborder sur la vie privée.</w:t>
      </w:r>
    </w:p>
    <w:p w14:paraId="45652561" w14:textId="77777777" w:rsidR="000614C4" w:rsidRPr="001B73BE" w:rsidRDefault="000614C4" w:rsidP="005056CE">
      <w:pPr>
        <w:jc w:val="both"/>
        <w:rPr>
          <w:b/>
          <w:bCs/>
          <w:sz w:val="20"/>
          <w:szCs w:val="20"/>
        </w:rPr>
      </w:pPr>
      <w:r w:rsidRPr="001B73BE">
        <w:rPr>
          <w:b/>
          <w:bCs/>
          <w:sz w:val="20"/>
          <w:szCs w:val="20"/>
        </w:rPr>
        <w:t>3. La personnalisation du travail</w:t>
      </w:r>
    </w:p>
    <w:p w14:paraId="5457C6F7" w14:textId="77777777" w:rsidR="000614C4" w:rsidRPr="001B73BE" w:rsidRDefault="000614C4" w:rsidP="005056CE">
      <w:pPr>
        <w:jc w:val="both"/>
        <w:rPr>
          <w:sz w:val="20"/>
          <w:szCs w:val="20"/>
        </w:rPr>
      </w:pPr>
      <w:r w:rsidRPr="001B73BE">
        <w:rPr>
          <w:sz w:val="20"/>
          <w:szCs w:val="20"/>
        </w:rPr>
        <w:t>La technologie permet une adéquation plus fine entre les exigences du poste et l'individu :</w:t>
      </w:r>
    </w:p>
    <w:p w14:paraId="4678CB92" w14:textId="77777777" w:rsidR="000614C4" w:rsidRPr="001B73BE" w:rsidRDefault="000614C4" w:rsidP="005056CE">
      <w:pPr>
        <w:numPr>
          <w:ilvl w:val="0"/>
          <w:numId w:val="19"/>
        </w:numPr>
        <w:jc w:val="both"/>
        <w:rPr>
          <w:sz w:val="20"/>
          <w:szCs w:val="20"/>
        </w:rPr>
      </w:pPr>
      <w:r w:rsidRPr="001B73BE">
        <w:rPr>
          <w:b/>
          <w:bCs/>
          <w:sz w:val="20"/>
          <w:szCs w:val="20"/>
        </w:rPr>
        <w:lastRenderedPageBreak/>
        <w:t>Prise en compte des préférences :</w:t>
      </w:r>
      <w:r w:rsidRPr="001B73BE">
        <w:rPr>
          <w:sz w:val="20"/>
          <w:szCs w:val="20"/>
        </w:rPr>
        <w:t xml:space="preserve"> La satisfaction au travail augmente lorsque les algorithmes intègrent les préférences des employés dans l'affectation des tâches.</w:t>
      </w:r>
    </w:p>
    <w:p w14:paraId="232671B7" w14:textId="77777777" w:rsidR="000614C4" w:rsidRPr="001B73BE" w:rsidRDefault="000614C4" w:rsidP="005056CE">
      <w:pPr>
        <w:numPr>
          <w:ilvl w:val="0"/>
          <w:numId w:val="19"/>
        </w:numPr>
        <w:jc w:val="both"/>
        <w:rPr>
          <w:sz w:val="20"/>
          <w:szCs w:val="20"/>
        </w:rPr>
      </w:pPr>
      <w:r w:rsidRPr="001B73BE">
        <w:rPr>
          <w:b/>
          <w:bCs/>
          <w:sz w:val="20"/>
          <w:szCs w:val="20"/>
        </w:rPr>
        <w:t>Autonomie temporelle :</w:t>
      </w:r>
      <w:r w:rsidRPr="001B73BE">
        <w:rPr>
          <w:sz w:val="20"/>
          <w:szCs w:val="20"/>
        </w:rPr>
        <w:t xml:space="preserve"> Dans certains contextes, la mise en place de systèmes autonomes améliore la capacité des travailleurs à </w:t>
      </w:r>
      <w:r w:rsidRPr="001B73BE">
        <w:rPr>
          <w:b/>
          <w:bCs/>
          <w:sz w:val="20"/>
          <w:szCs w:val="20"/>
        </w:rPr>
        <w:t>organiser leur propre temps</w:t>
      </w:r>
      <w:r w:rsidRPr="001B73BE">
        <w:rPr>
          <w:sz w:val="20"/>
          <w:szCs w:val="20"/>
        </w:rPr>
        <w:t>, renforçant ainsi leur sentiment de contrôle.</w:t>
      </w:r>
    </w:p>
    <w:p w14:paraId="14E52C82" w14:textId="77777777" w:rsidR="000614C4" w:rsidRPr="001B73BE" w:rsidRDefault="000614C4" w:rsidP="005056CE">
      <w:pPr>
        <w:jc w:val="both"/>
        <w:rPr>
          <w:b/>
          <w:bCs/>
          <w:sz w:val="20"/>
          <w:szCs w:val="20"/>
        </w:rPr>
      </w:pPr>
      <w:r w:rsidRPr="001B73BE">
        <w:rPr>
          <w:b/>
          <w:bCs/>
          <w:sz w:val="20"/>
          <w:szCs w:val="20"/>
        </w:rPr>
        <w:t>4. Allègement de la charge mentale des cadres</w:t>
      </w:r>
    </w:p>
    <w:p w14:paraId="36E94574" w14:textId="77777777" w:rsidR="000614C4" w:rsidRPr="001B73BE" w:rsidRDefault="000614C4" w:rsidP="005056CE">
      <w:pPr>
        <w:jc w:val="both"/>
        <w:rPr>
          <w:sz w:val="20"/>
          <w:szCs w:val="20"/>
        </w:rPr>
      </w:pPr>
      <w:r w:rsidRPr="001B73BE">
        <w:rPr>
          <w:sz w:val="20"/>
          <w:szCs w:val="20"/>
        </w:rPr>
        <w:t>L'équilibre de vie profite également aux responsables :</w:t>
      </w:r>
    </w:p>
    <w:p w14:paraId="2E1A3EE5" w14:textId="77777777" w:rsidR="000614C4" w:rsidRPr="001B73BE" w:rsidRDefault="000614C4" w:rsidP="005056CE">
      <w:pPr>
        <w:numPr>
          <w:ilvl w:val="0"/>
          <w:numId w:val="20"/>
        </w:numPr>
        <w:jc w:val="both"/>
        <w:rPr>
          <w:sz w:val="20"/>
          <w:szCs w:val="20"/>
        </w:rPr>
      </w:pPr>
      <w:r w:rsidRPr="001B73BE">
        <w:rPr>
          <w:sz w:val="20"/>
          <w:szCs w:val="20"/>
        </w:rPr>
        <w:t>En automatisant les tâches administratives répétitives liées à la planification, l'IA réduit le stress des cadres.</w:t>
      </w:r>
    </w:p>
    <w:p w14:paraId="3FEBA32B" w14:textId="77777777" w:rsidR="000614C4" w:rsidRPr="001B73BE" w:rsidRDefault="000614C4" w:rsidP="005056CE">
      <w:pPr>
        <w:numPr>
          <w:ilvl w:val="0"/>
          <w:numId w:val="20"/>
        </w:numPr>
        <w:jc w:val="both"/>
        <w:rPr>
          <w:sz w:val="20"/>
          <w:szCs w:val="20"/>
        </w:rPr>
      </w:pPr>
      <w:r w:rsidRPr="001B73BE">
        <w:rPr>
          <w:sz w:val="20"/>
          <w:szCs w:val="20"/>
        </w:rPr>
        <w:t>Cela leur permet de se libérer de l'anticipation constante des processus pour se concentrer sur des aspects plus humains et stratégiques de la sécurité et du bien-être.</w:t>
      </w:r>
    </w:p>
    <w:p w14:paraId="4DDF8981" w14:textId="77777777" w:rsidR="000614C4" w:rsidRPr="001B73BE" w:rsidRDefault="000614C4" w:rsidP="005056CE">
      <w:pPr>
        <w:jc w:val="both"/>
        <w:rPr>
          <w:sz w:val="20"/>
          <w:szCs w:val="20"/>
        </w:rPr>
      </w:pPr>
      <w:r w:rsidRPr="001B73BE">
        <w:rPr>
          <w:b/>
          <w:bCs/>
          <w:sz w:val="20"/>
          <w:szCs w:val="20"/>
        </w:rPr>
        <w:t>Note importante :</w:t>
      </w:r>
      <w:r w:rsidRPr="001B73BE">
        <w:rPr>
          <w:sz w:val="20"/>
          <w:szCs w:val="20"/>
        </w:rPr>
        <w:t xml:space="preserve"> Bien que ces avantages soient réels, les sources rappellent que l'impact positif dépend du cadre réglementaire. Sans un contrôle humain rigoureux, ces mêmes algorithmes peuvent dériver vers une intensification du travail ou une surveillance intrusive qui, à l'inverse, détruirait l'équilibre vie professionnelle-vie privée.</w:t>
      </w:r>
    </w:p>
    <w:p w14:paraId="0FF6A254" w14:textId="77777777" w:rsidR="001B73BE" w:rsidRDefault="001B73BE" w:rsidP="005056CE">
      <w:pPr>
        <w:jc w:val="both"/>
        <w:rPr>
          <w:sz w:val="20"/>
          <w:szCs w:val="20"/>
          <w:u w:val="single"/>
        </w:rPr>
      </w:pPr>
    </w:p>
    <w:p w14:paraId="4E443637" w14:textId="7F844276" w:rsidR="000614C4" w:rsidRPr="001B73BE" w:rsidRDefault="000614C4" w:rsidP="005056CE">
      <w:pPr>
        <w:jc w:val="both"/>
        <w:rPr>
          <w:sz w:val="20"/>
          <w:szCs w:val="20"/>
          <w:u w:val="single"/>
        </w:rPr>
      </w:pPr>
      <w:r w:rsidRPr="001B73BE">
        <w:rPr>
          <w:sz w:val="20"/>
          <w:szCs w:val="20"/>
          <w:u w:val="single"/>
        </w:rPr>
        <w:t>Question 7</w:t>
      </w:r>
    </w:p>
    <w:p w14:paraId="4FED4406" w14:textId="7C9FFD70" w:rsidR="000614C4" w:rsidRPr="001B73BE" w:rsidRDefault="000614C4" w:rsidP="005056CE">
      <w:pPr>
        <w:jc w:val="both"/>
        <w:rPr>
          <w:b/>
          <w:bCs/>
          <w:sz w:val="20"/>
          <w:szCs w:val="20"/>
        </w:rPr>
      </w:pPr>
      <w:r w:rsidRPr="001B73BE">
        <w:rPr>
          <w:b/>
          <w:bCs/>
          <w:sz w:val="20"/>
          <w:szCs w:val="20"/>
        </w:rPr>
        <w:t>Qu’est-ce que le « stress technologique » (technostress) ?</w:t>
      </w:r>
    </w:p>
    <w:p w14:paraId="652A2A87" w14:textId="756772F8" w:rsidR="000614C4" w:rsidRPr="001B73BE" w:rsidRDefault="000614C4" w:rsidP="005056CE">
      <w:pPr>
        <w:jc w:val="both"/>
        <w:rPr>
          <w:sz w:val="20"/>
          <w:szCs w:val="20"/>
          <w:u w:val="single"/>
        </w:rPr>
      </w:pPr>
      <w:r w:rsidRPr="001B73BE">
        <w:rPr>
          <w:sz w:val="20"/>
          <w:szCs w:val="20"/>
          <w:u w:val="single"/>
        </w:rPr>
        <w:t>Propositions :</w:t>
      </w:r>
    </w:p>
    <w:p w14:paraId="605A658A" w14:textId="4A756861" w:rsidR="000614C4" w:rsidRPr="001B73BE" w:rsidRDefault="000614C4" w:rsidP="005056CE">
      <w:pPr>
        <w:jc w:val="both"/>
        <w:rPr>
          <w:sz w:val="20"/>
          <w:szCs w:val="20"/>
        </w:rPr>
      </w:pPr>
      <w:r w:rsidRPr="001B73BE">
        <w:rPr>
          <w:sz w:val="20"/>
          <w:szCs w:val="20"/>
        </w:rPr>
        <w:t>Une peur irrationnelle des pannes de courant</w:t>
      </w:r>
    </w:p>
    <w:p w14:paraId="3F4FAB0D" w14:textId="75F08DC4" w:rsidR="000614C4" w:rsidRPr="001B73BE" w:rsidRDefault="000614C4" w:rsidP="005056CE">
      <w:pPr>
        <w:jc w:val="both"/>
        <w:rPr>
          <w:sz w:val="20"/>
          <w:szCs w:val="20"/>
        </w:rPr>
      </w:pPr>
      <w:r w:rsidRPr="001B73BE">
        <w:rPr>
          <w:sz w:val="20"/>
          <w:szCs w:val="20"/>
        </w:rPr>
        <w:t>Le sentiment d’isolement social du télétravail uniquement</w:t>
      </w:r>
    </w:p>
    <w:p w14:paraId="020FF7C3" w14:textId="02B7AA51" w:rsidR="000614C4" w:rsidRPr="001B73BE" w:rsidRDefault="000614C4" w:rsidP="005056CE">
      <w:pPr>
        <w:jc w:val="both"/>
        <w:rPr>
          <w:sz w:val="20"/>
          <w:szCs w:val="20"/>
        </w:rPr>
      </w:pPr>
      <w:r w:rsidRPr="001B73BE">
        <w:rPr>
          <w:sz w:val="20"/>
          <w:szCs w:val="20"/>
        </w:rPr>
        <w:t>Une difficulté à s’adapter aux nouvelles technologies et à leurs exigences de rapidité</w:t>
      </w:r>
    </w:p>
    <w:p w14:paraId="325F56B9" w14:textId="41F92077" w:rsidR="000614C4" w:rsidRPr="001B73BE" w:rsidRDefault="000614C4" w:rsidP="005056CE">
      <w:pPr>
        <w:jc w:val="both"/>
        <w:rPr>
          <w:sz w:val="20"/>
          <w:szCs w:val="20"/>
        </w:rPr>
      </w:pPr>
      <w:r w:rsidRPr="001B73BE">
        <w:rPr>
          <w:sz w:val="20"/>
          <w:szCs w:val="20"/>
        </w:rPr>
        <w:t>L’incapacité physique d’utiliser un clavier ou une souris</w:t>
      </w:r>
    </w:p>
    <w:p w14:paraId="45BC044A" w14:textId="520720FD" w:rsidR="000614C4" w:rsidRPr="001B73BE" w:rsidRDefault="000614C4" w:rsidP="005056CE">
      <w:pPr>
        <w:jc w:val="both"/>
        <w:rPr>
          <w:sz w:val="20"/>
          <w:szCs w:val="20"/>
          <w:u w:val="single"/>
        </w:rPr>
      </w:pPr>
      <w:r w:rsidRPr="001B73BE">
        <w:rPr>
          <w:sz w:val="20"/>
          <w:szCs w:val="20"/>
          <w:u w:val="single"/>
        </w:rPr>
        <w:t>Indice :</w:t>
      </w:r>
    </w:p>
    <w:p w14:paraId="134B25D1" w14:textId="19B7B83C" w:rsidR="000614C4" w:rsidRPr="001B73BE" w:rsidRDefault="000614C4" w:rsidP="005056CE">
      <w:pPr>
        <w:jc w:val="both"/>
        <w:rPr>
          <w:sz w:val="20"/>
          <w:szCs w:val="20"/>
        </w:rPr>
      </w:pPr>
      <w:r w:rsidRPr="001B73BE">
        <w:rPr>
          <w:sz w:val="20"/>
          <w:szCs w:val="20"/>
        </w:rPr>
        <w:t>C'est une forme de stress liée à la nécessité de se mettre à jour continuellement face au progrès numérique.</w:t>
      </w:r>
    </w:p>
    <w:p w14:paraId="59BC5E60" w14:textId="2170E798" w:rsidR="000614C4" w:rsidRPr="001B73BE" w:rsidRDefault="000614C4" w:rsidP="005056CE">
      <w:pPr>
        <w:jc w:val="both"/>
        <w:rPr>
          <w:sz w:val="20"/>
          <w:szCs w:val="20"/>
          <w:u w:val="single"/>
        </w:rPr>
      </w:pPr>
      <w:r w:rsidRPr="001B73BE">
        <w:rPr>
          <w:sz w:val="20"/>
          <w:szCs w:val="20"/>
          <w:u w:val="single"/>
        </w:rPr>
        <w:t>Explications :</w:t>
      </w:r>
    </w:p>
    <w:p w14:paraId="3228EA08" w14:textId="77777777" w:rsidR="000614C4" w:rsidRPr="001B73BE" w:rsidRDefault="000614C4" w:rsidP="005056CE">
      <w:pPr>
        <w:jc w:val="both"/>
        <w:rPr>
          <w:sz w:val="20"/>
          <w:szCs w:val="20"/>
        </w:rPr>
      </w:pPr>
      <w:r w:rsidRPr="001B73BE">
        <w:rPr>
          <w:sz w:val="20"/>
          <w:szCs w:val="20"/>
        </w:rPr>
        <w:t xml:space="preserve">Le </w:t>
      </w:r>
      <w:r w:rsidRPr="001B73BE">
        <w:rPr>
          <w:b/>
          <w:bCs/>
          <w:sz w:val="20"/>
          <w:szCs w:val="20"/>
        </w:rPr>
        <w:t>stress technologique</w:t>
      </w:r>
      <w:r w:rsidRPr="001B73BE">
        <w:rPr>
          <w:sz w:val="20"/>
          <w:szCs w:val="20"/>
        </w:rPr>
        <w:t xml:space="preserve"> (ou technostress) est identifié dans les sources comme un défi majeur et émergent de la transformation numérique du travail. Selon le rapport, il s'agit d'une conséquence directe des </w:t>
      </w:r>
      <w:r w:rsidRPr="001B73BE">
        <w:rPr>
          <w:b/>
          <w:bCs/>
          <w:sz w:val="20"/>
          <w:szCs w:val="20"/>
        </w:rPr>
        <w:t>changements technologiques permanents</w:t>
      </w:r>
      <w:r w:rsidRPr="001B73BE">
        <w:rPr>
          <w:sz w:val="20"/>
          <w:szCs w:val="20"/>
        </w:rPr>
        <w:t xml:space="preserve"> auxquels les travailleurs doivent faire face.</w:t>
      </w:r>
    </w:p>
    <w:p w14:paraId="66A6F75E" w14:textId="77777777" w:rsidR="000614C4" w:rsidRPr="001B73BE" w:rsidRDefault="000614C4" w:rsidP="005056CE">
      <w:pPr>
        <w:jc w:val="both"/>
        <w:rPr>
          <w:sz w:val="20"/>
          <w:szCs w:val="20"/>
        </w:rPr>
      </w:pPr>
      <w:r w:rsidRPr="001B73BE">
        <w:rPr>
          <w:sz w:val="20"/>
          <w:szCs w:val="20"/>
        </w:rPr>
        <w:t>Voici les éléments clés pour approfondir ce thème selon les sources :</w:t>
      </w:r>
    </w:p>
    <w:p w14:paraId="2E6CAF69" w14:textId="77777777" w:rsidR="000614C4" w:rsidRPr="001B73BE" w:rsidRDefault="000614C4" w:rsidP="005056CE">
      <w:pPr>
        <w:jc w:val="both"/>
        <w:rPr>
          <w:b/>
          <w:bCs/>
          <w:sz w:val="20"/>
          <w:szCs w:val="20"/>
        </w:rPr>
      </w:pPr>
      <w:r w:rsidRPr="001B73BE">
        <w:rPr>
          <w:b/>
          <w:bCs/>
          <w:sz w:val="20"/>
          <w:szCs w:val="20"/>
        </w:rPr>
        <w:t>1. Les causes du technostress</w:t>
      </w:r>
    </w:p>
    <w:p w14:paraId="1A9215F4" w14:textId="77777777" w:rsidR="000614C4" w:rsidRPr="001B73BE" w:rsidRDefault="000614C4" w:rsidP="005056CE">
      <w:pPr>
        <w:jc w:val="both"/>
        <w:rPr>
          <w:sz w:val="20"/>
          <w:szCs w:val="20"/>
        </w:rPr>
      </w:pPr>
      <w:r w:rsidRPr="001B73BE">
        <w:rPr>
          <w:sz w:val="20"/>
          <w:szCs w:val="20"/>
        </w:rPr>
        <w:t>Le rapport définit ce stress comme une forme de difficulté d'adaptation, alimentée par trois facteurs principaux :</w:t>
      </w:r>
    </w:p>
    <w:p w14:paraId="7160FE11" w14:textId="77777777" w:rsidR="000614C4" w:rsidRPr="001B73BE" w:rsidRDefault="000614C4" w:rsidP="005056CE">
      <w:pPr>
        <w:numPr>
          <w:ilvl w:val="0"/>
          <w:numId w:val="21"/>
        </w:numPr>
        <w:jc w:val="both"/>
        <w:rPr>
          <w:sz w:val="20"/>
          <w:szCs w:val="20"/>
        </w:rPr>
      </w:pPr>
      <w:r w:rsidRPr="001B73BE">
        <w:rPr>
          <w:b/>
          <w:bCs/>
          <w:sz w:val="20"/>
          <w:szCs w:val="20"/>
        </w:rPr>
        <w:t>L'exigence de rapidité et de durée :</w:t>
      </w:r>
      <w:r w:rsidRPr="001B73BE">
        <w:rPr>
          <w:sz w:val="20"/>
          <w:szCs w:val="20"/>
        </w:rPr>
        <w:t xml:space="preserve"> La technologie impose souvent de travailler </w:t>
      </w:r>
      <w:r w:rsidRPr="001B73BE">
        <w:rPr>
          <w:b/>
          <w:bCs/>
          <w:sz w:val="20"/>
          <w:szCs w:val="20"/>
        </w:rPr>
        <w:t>plus vite et plus longtemps</w:t>
      </w:r>
      <w:r w:rsidRPr="001B73BE">
        <w:rPr>
          <w:sz w:val="20"/>
          <w:szCs w:val="20"/>
        </w:rPr>
        <w:t xml:space="preserve"> pour suivre le rythme des outils numériques ou des machines.</w:t>
      </w:r>
    </w:p>
    <w:p w14:paraId="30FFB682" w14:textId="77777777" w:rsidR="000614C4" w:rsidRPr="001B73BE" w:rsidRDefault="000614C4" w:rsidP="005056CE">
      <w:pPr>
        <w:numPr>
          <w:ilvl w:val="0"/>
          <w:numId w:val="21"/>
        </w:numPr>
        <w:jc w:val="both"/>
        <w:rPr>
          <w:sz w:val="20"/>
          <w:szCs w:val="20"/>
        </w:rPr>
      </w:pPr>
      <w:r w:rsidRPr="001B73BE">
        <w:rPr>
          <w:b/>
          <w:bCs/>
          <w:sz w:val="20"/>
          <w:szCs w:val="20"/>
        </w:rPr>
        <w:t>La complexité des tâches :</w:t>
      </w:r>
      <w:r w:rsidRPr="001B73BE">
        <w:rPr>
          <w:sz w:val="20"/>
          <w:szCs w:val="20"/>
        </w:rPr>
        <w:t xml:space="preserve"> Les travailleurs peuvent éprouver des difficultés à comprendre le fonctionnement de nouveaux systèmes informatiques ou de robots complexes, ce qui génère une tension mentale.</w:t>
      </w:r>
    </w:p>
    <w:p w14:paraId="5D095518" w14:textId="77777777" w:rsidR="000614C4" w:rsidRPr="001B73BE" w:rsidRDefault="000614C4" w:rsidP="005056CE">
      <w:pPr>
        <w:numPr>
          <w:ilvl w:val="0"/>
          <w:numId w:val="21"/>
        </w:numPr>
        <w:jc w:val="both"/>
        <w:rPr>
          <w:sz w:val="20"/>
          <w:szCs w:val="20"/>
        </w:rPr>
      </w:pPr>
      <w:r w:rsidRPr="001B73BE">
        <w:rPr>
          <w:b/>
          <w:bCs/>
          <w:sz w:val="20"/>
          <w:szCs w:val="20"/>
        </w:rPr>
        <w:t>L'incertitude liée aux mises à jour :</w:t>
      </w:r>
      <w:r w:rsidRPr="001B73BE">
        <w:rPr>
          <w:sz w:val="20"/>
          <w:szCs w:val="20"/>
        </w:rPr>
        <w:t xml:space="preserve"> L'évolution constante des systèmes d'IA et leurs mises à jour fréquentes créent un sentiment d'insécurité, car le travailleur doit sans cesse réapprendre ses outils.</w:t>
      </w:r>
    </w:p>
    <w:p w14:paraId="4A125894" w14:textId="77777777" w:rsidR="000614C4" w:rsidRPr="001B73BE" w:rsidRDefault="000614C4" w:rsidP="005056CE">
      <w:pPr>
        <w:jc w:val="both"/>
        <w:rPr>
          <w:b/>
          <w:bCs/>
          <w:sz w:val="20"/>
          <w:szCs w:val="20"/>
        </w:rPr>
      </w:pPr>
      <w:r w:rsidRPr="001B73BE">
        <w:rPr>
          <w:b/>
          <w:bCs/>
          <w:sz w:val="20"/>
          <w:szCs w:val="20"/>
        </w:rPr>
        <w:t>2. Un stress lié à l'intensification du travail</w:t>
      </w:r>
    </w:p>
    <w:p w14:paraId="3CDCFDF5" w14:textId="77777777" w:rsidR="000614C4" w:rsidRPr="001B73BE" w:rsidRDefault="000614C4" w:rsidP="005056CE">
      <w:pPr>
        <w:jc w:val="both"/>
        <w:rPr>
          <w:sz w:val="20"/>
          <w:szCs w:val="20"/>
        </w:rPr>
      </w:pPr>
      <w:r w:rsidRPr="001B73BE">
        <w:rPr>
          <w:sz w:val="20"/>
          <w:szCs w:val="20"/>
        </w:rPr>
        <w:t>Le technostress ne vient pas seulement de l'outil lui-même, mais de la manière dont il est utilisé pour organiser le travail :</w:t>
      </w:r>
    </w:p>
    <w:p w14:paraId="050771D4" w14:textId="77777777" w:rsidR="000614C4" w:rsidRPr="001B73BE" w:rsidRDefault="000614C4" w:rsidP="005056CE">
      <w:pPr>
        <w:numPr>
          <w:ilvl w:val="0"/>
          <w:numId w:val="22"/>
        </w:numPr>
        <w:jc w:val="both"/>
        <w:rPr>
          <w:sz w:val="20"/>
          <w:szCs w:val="20"/>
        </w:rPr>
      </w:pPr>
      <w:r w:rsidRPr="001B73BE">
        <w:rPr>
          <w:b/>
          <w:bCs/>
          <w:sz w:val="20"/>
          <w:szCs w:val="20"/>
        </w:rPr>
        <w:t>Pression de la performance :</w:t>
      </w:r>
      <w:r w:rsidRPr="001B73BE">
        <w:rPr>
          <w:sz w:val="20"/>
          <w:szCs w:val="20"/>
        </w:rPr>
        <w:t xml:space="preserve"> L'automatisation et la gestion algorithmique fixent souvent des calendriers très serrés, obligeant les humains à « rivaliser » avec l'efficience des robots, ce qui laisse peu de temps pour la récupération.</w:t>
      </w:r>
    </w:p>
    <w:p w14:paraId="09A692FB" w14:textId="77777777" w:rsidR="000614C4" w:rsidRPr="001B73BE" w:rsidRDefault="000614C4" w:rsidP="005056CE">
      <w:pPr>
        <w:numPr>
          <w:ilvl w:val="0"/>
          <w:numId w:val="22"/>
        </w:numPr>
        <w:jc w:val="both"/>
        <w:rPr>
          <w:sz w:val="20"/>
          <w:szCs w:val="20"/>
        </w:rPr>
      </w:pPr>
      <w:r w:rsidRPr="001B73BE">
        <w:rPr>
          <w:b/>
          <w:bCs/>
          <w:sz w:val="20"/>
          <w:szCs w:val="20"/>
        </w:rPr>
        <w:lastRenderedPageBreak/>
        <w:t>Surveillance numérique :</w:t>
      </w:r>
      <w:r w:rsidRPr="001B73BE">
        <w:rPr>
          <w:sz w:val="20"/>
          <w:szCs w:val="20"/>
        </w:rPr>
        <w:t xml:space="preserve"> Le sentiment d'être surveillé en permanence par des algorithmes ou des dispositifs portables (suivi des clics, géolocalisation, rythme cardiaque) crée un « stress d'anticipation » et une fatigue mentale.</w:t>
      </w:r>
    </w:p>
    <w:p w14:paraId="56616D2A" w14:textId="77777777" w:rsidR="000614C4" w:rsidRPr="001B73BE" w:rsidRDefault="000614C4" w:rsidP="005056CE">
      <w:pPr>
        <w:jc w:val="both"/>
        <w:rPr>
          <w:b/>
          <w:bCs/>
          <w:sz w:val="20"/>
          <w:szCs w:val="20"/>
        </w:rPr>
      </w:pPr>
      <w:r w:rsidRPr="001B73BE">
        <w:rPr>
          <w:b/>
          <w:bCs/>
          <w:sz w:val="20"/>
          <w:szCs w:val="20"/>
        </w:rPr>
        <w:t>3. Les conséquences sur la santé et le bien-être</w:t>
      </w:r>
    </w:p>
    <w:p w14:paraId="72A5D71F" w14:textId="77777777" w:rsidR="000614C4" w:rsidRPr="001B73BE" w:rsidRDefault="000614C4" w:rsidP="005056CE">
      <w:pPr>
        <w:jc w:val="both"/>
        <w:rPr>
          <w:sz w:val="20"/>
          <w:szCs w:val="20"/>
        </w:rPr>
      </w:pPr>
      <w:r w:rsidRPr="001B73BE">
        <w:rPr>
          <w:sz w:val="20"/>
          <w:szCs w:val="20"/>
        </w:rPr>
        <w:t>L'impact du stress technologique est profond et touche plusieurs dimensions :</w:t>
      </w:r>
    </w:p>
    <w:p w14:paraId="5F3AAB8F" w14:textId="77777777" w:rsidR="000614C4" w:rsidRPr="001B73BE" w:rsidRDefault="000614C4" w:rsidP="005056CE">
      <w:pPr>
        <w:numPr>
          <w:ilvl w:val="0"/>
          <w:numId w:val="23"/>
        </w:numPr>
        <w:jc w:val="both"/>
        <w:rPr>
          <w:sz w:val="20"/>
          <w:szCs w:val="20"/>
        </w:rPr>
      </w:pPr>
      <w:r w:rsidRPr="001B73BE">
        <w:rPr>
          <w:b/>
          <w:bCs/>
          <w:sz w:val="20"/>
          <w:szCs w:val="20"/>
        </w:rPr>
        <w:t>Santé mentale :</w:t>
      </w:r>
      <w:r w:rsidRPr="001B73BE">
        <w:rPr>
          <w:sz w:val="20"/>
          <w:szCs w:val="20"/>
        </w:rPr>
        <w:t xml:space="preserve"> À long terme, cette pression peut mener au </w:t>
      </w:r>
      <w:r w:rsidRPr="001B73BE">
        <w:rPr>
          <w:b/>
          <w:bCs/>
          <w:sz w:val="20"/>
          <w:szCs w:val="20"/>
        </w:rPr>
        <w:t>burn-out</w:t>
      </w:r>
      <w:r w:rsidRPr="001B73BE">
        <w:rPr>
          <w:sz w:val="20"/>
          <w:szCs w:val="20"/>
        </w:rPr>
        <w:t>, à l'épuisement émotionnel et à une perte de sens au travail.</w:t>
      </w:r>
    </w:p>
    <w:p w14:paraId="68D46AFB" w14:textId="77777777" w:rsidR="000614C4" w:rsidRPr="001B73BE" w:rsidRDefault="000614C4" w:rsidP="005056CE">
      <w:pPr>
        <w:numPr>
          <w:ilvl w:val="0"/>
          <w:numId w:val="23"/>
        </w:numPr>
        <w:jc w:val="both"/>
        <w:rPr>
          <w:sz w:val="20"/>
          <w:szCs w:val="20"/>
        </w:rPr>
      </w:pPr>
      <w:r w:rsidRPr="001B73BE">
        <w:rPr>
          <w:b/>
          <w:bCs/>
          <w:sz w:val="20"/>
          <w:szCs w:val="20"/>
        </w:rPr>
        <w:t>Anxiété liée à l'emploi :</w:t>
      </w:r>
      <w:r w:rsidRPr="001B73BE">
        <w:rPr>
          <w:sz w:val="20"/>
          <w:szCs w:val="20"/>
        </w:rPr>
        <w:t xml:space="preserve"> Le stress est souvent aggravé par la crainte que la technologie ne finisse par rendre les compétences du travailleur obsolètes ou que l'IA ne remplace son emploi.</w:t>
      </w:r>
    </w:p>
    <w:p w14:paraId="38191DD0" w14:textId="77777777" w:rsidR="000614C4" w:rsidRPr="001B73BE" w:rsidRDefault="000614C4" w:rsidP="005056CE">
      <w:pPr>
        <w:numPr>
          <w:ilvl w:val="0"/>
          <w:numId w:val="23"/>
        </w:numPr>
        <w:jc w:val="both"/>
        <w:rPr>
          <w:sz w:val="20"/>
          <w:szCs w:val="20"/>
        </w:rPr>
      </w:pPr>
      <w:r w:rsidRPr="001B73BE">
        <w:rPr>
          <w:b/>
          <w:bCs/>
          <w:sz w:val="20"/>
          <w:szCs w:val="20"/>
        </w:rPr>
        <w:t>Vie privée :</w:t>
      </w:r>
      <w:r w:rsidRPr="001B73BE">
        <w:rPr>
          <w:sz w:val="20"/>
          <w:szCs w:val="20"/>
        </w:rPr>
        <w:t xml:space="preserve"> Le travail mobile et en ligne efface les frontières entre vie professionnelle et vie privée, contribuant à un sentiment d'hyper-connectivité épuisant.</w:t>
      </w:r>
    </w:p>
    <w:p w14:paraId="36998D5A" w14:textId="77777777" w:rsidR="000614C4" w:rsidRPr="001B73BE" w:rsidRDefault="000614C4" w:rsidP="005056CE">
      <w:pPr>
        <w:jc w:val="both"/>
        <w:rPr>
          <w:b/>
          <w:bCs/>
          <w:sz w:val="20"/>
          <w:szCs w:val="20"/>
        </w:rPr>
      </w:pPr>
      <w:r w:rsidRPr="001B73BE">
        <w:rPr>
          <w:b/>
          <w:bCs/>
          <w:sz w:val="20"/>
          <w:szCs w:val="20"/>
        </w:rPr>
        <w:t>4. Comment atténuer ce stress ?</w:t>
      </w:r>
    </w:p>
    <w:p w14:paraId="3BD098E7" w14:textId="77777777" w:rsidR="000614C4" w:rsidRPr="001B73BE" w:rsidRDefault="000614C4" w:rsidP="005056CE">
      <w:pPr>
        <w:jc w:val="both"/>
        <w:rPr>
          <w:sz w:val="20"/>
          <w:szCs w:val="20"/>
        </w:rPr>
      </w:pPr>
      <w:r w:rsidRPr="001B73BE">
        <w:rPr>
          <w:sz w:val="20"/>
          <w:szCs w:val="20"/>
        </w:rPr>
        <w:t>Les sources recommandent une approche centrée sur l'humain pour transformer ce risque en opportunité :</w:t>
      </w:r>
    </w:p>
    <w:p w14:paraId="4C869C46" w14:textId="77777777" w:rsidR="000614C4" w:rsidRPr="001B73BE" w:rsidRDefault="000614C4" w:rsidP="005056CE">
      <w:pPr>
        <w:numPr>
          <w:ilvl w:val="0"/>
          <w:numId w:val="24"/>
        </w:numPr>
        <w:jc w:val="both"/>
        <w:rPr>
          <w:sz w:val="20"/>
          <w:szCs w:val="20"/>
        </w:rPr>
      </w:pPr>
      <w:r w:rsidRPr="001B73BE">
        <w:rPr>
          <w:b/>
          <w:bCs/>
          <w:sz w:val="20"/>
          <w:szCs w:val="20"/>
        </w:rPr>
        <w:t>Formation continue :</w:t>
      </w:r>
      <w:r w:rsidRPr="001B73BE">
        <w:rPr>
          <w:sz w:val="20"/>
          <w:szCs w:val="20"/>
        </w:rPr>
        <w:t xml:space="preserve"> Doter les travailleurs de compétences numériques solides permet de réduire l'appréhension face aux nouveaux outils.</w:t>
      </w:r>
    </w:p>
    <w:p w14:paraId="632618C5" w14:textId="77777777" w:rsidR="000614C4" w:rsidRPr="001B73BE" w:rsidRDefault="000614C4" w:rsidP="005056CE">
      <w:pPr>
        <w:numPr>
          <w:ilvl w:val="0"/>
          <w:numId w:val="24"/>
        </w:numPr>
        <w:jc w:val="both"/>
        <w:rPr>
          <w:sz w:val="20"/>
          <w:szCs w:val="20"/>
        </w:rPr>
      </w:pPr>
      <w:r w:rsidRPr="001B73BE">
        <w:rPr>
          <w:b/>
          <w:bCs/>
          <w:sz w:val="20"/>
          <w:szCs w:val="20"/>
        </w:rPr>
        <w:t>Droit à la déconnexion :</w:t>
      </w:r>
      <w:r w:rsidRPr="001B73BE">
        <w:rPr>
          <w:sz w:val="20"/>
          <w:szCs w:val="20"/>
        </w:rPr>
        <w:t xml:space="preserve"> De nombreux pays adoptent des lois pour protéger le temps de repos et éviter le surmenage numérique.</w:t>
      </w:r>
    </w:p>
    <w:p w14:paraId="47913A9F" w14:textId="77777777" w:rsidR="000614C4" w:rsidRPr="001B73BE" w:rsidRDefault="000614C4" w:rsidP="005056CE">
      <w:pPr>
        <w:numPr>
          <w:ilvl w:val="0"/>
          <w:numId w:val="24"/>
        </w:numPr>
        <w:jc w:val="both"/>
        <w:rPr>
          <w:sz w:val="20"/>
          <w:szCs w:val="20"/>
        </w:rPr>
      </w:pPr>
      <w:r w:rsidRPr="001B73BE">
        <w:rPr>
          <w:b/>
          <w:bCs/>
          <w:sz w:val="20"/>
          <w:szCs w:val="20"/>
        </w:rPr>
        <w:t>Participation active :</w:t>
      </w:r>
      <w:r w:rsidRPr="001B73BE">
        <w:rPr>
          <w:sz w:val="20"/>
          <w:szCs w:val="20"/>
        </w:rPr>
        <w:t xml:space="preserve"> Associer les travailleurs dès la conception et le choix des technologies permet de s'assurer que les outils complètent leur jugement au lieu de leur imposer un rythme insoutenable.</w:t>
      </w:r>
    </w:p>
    <w:p w14:paraId="05F392BC" w14:textId="2C5622DD" w:rsidR="000614C4" w:rsidRPr="001B73BE" w:rsidRDefault="000614C4" w:rsidP="005056CE">
      <w:pPr>
        <w:jc w:val="both"/>
        <w:rPr>
          <w:sz w:val="20"/>
          <w:szCs w:val="20"/>
        </w:rPr>
      </w:pPr>
    </w:p>
    <w:p w14:paraId="10CD06E7" w14:textId="559D0C6F" w:rsidR="000614C4" w:rsidRPr="001B73BE" w:rsidRDefault="000614C4" w:rsidP="005056CE">
      <w:pPr>
        <w:jc w:val="both"/>
        <w:rPr>
          <w:sz w:val="20"/>
          <w:szCs w:val="20"/>
          <w:u w:val="single"/>
        </w:rPr>
      </w:pPr>
      <w:r w:rsidRPr="001B73BE">
        <w:rPr>
          <w:sz w:val="20"/>
          <w:szCs w:val="20"/>
          <w:u w:val="single"/>
        </w:rPr>
        <w:t>Question 8</w:t>
      </w:r>
    </w:p>
    <w:p w14:paraId="6F79A181" w14:textId="6B264C60" w:rsidR="000614C4" w:rsidRPr="001B73BE" w:rsidRDefault="000614C4" w:rsidP="005056CE">
      <w:pPr>
        <w:jc w:val="both"/>
        <w:rPr>
          <w:b/>
          <w:bCs/>
          <w:sz w:val="20"/>
          <w:szCs w:val="20"/>
        </w:rPr>
      </w:pPr>
      <w:r w:rsidRPr="001B73BE">
        <w:rPr>
          <w:b/>
          <w:bCs/>
          <w:sz w:val="20"/>
          <w:szCs w:val="20"/>
        </w:rPr>
        <w:t>Quel dispositif portable (</w:t>
      </w:r>
      <w:proofErr w:type="spellStart"/>
      <w:r w:rsidRPr="001B73BE">
        <w:rPr>
          <w:b/>
          <w:bCs/>
          <w:sz w:val="20"/>
          <w:szCs w:val="20"/>
        </w:rPr>
        <w:t>wearable</w:t>
      </w:r>
      <w:proofErr w:type="spellEnd"/>
      <w:r w:rsidRPr="001B73BE">
        <w:rPr>
          <w:b/>
          <w:bCs/>
          <w:sz w:val="20"/>
          <w:szCs w:val="20"/>
        </w:rPr>
        <w:t xml:space="preserve">) </w:t>
      </w:r>
      <w:r w:rsidR="00B24CF6" w:rsidRPr="001B73BE">
        <w:rPr>
          <w:b/>
          <w:bCs/>
          <w:sz w:val="20"/>
          <w:szCs w:val="20"/>
        </w:rPr>
        <w:t>permet de</w:t>
      </w:r>
      <w:r w:rsidRPr="001B73BE">
        <w:rPr>
          <w:b/>
          <w:bCs/>
          <w:sz w:val="20"/>
          <w:szCs w:val="20"/>
        </w:rPr>
        <w:t xml:space="preserve"> prévenir les incendies et protéger les mineurs ?</w:t>
      </w:r>
    </w:p>
    <w:p w14:paraId="607015EB" w14:textId="5784E88F" w:rsidR="000614C4" w:rsidRPr="001B73BE" w:rsidRDefault="000614C4" w:rsidP="005056CE">
      <w:pPr>
        <w:jc w:val="both"/>
        <w:rPr>
          <w:sz w:val="20"/>
          <w:szCs w:val="20"/>
          <w:u w:val="single"/>
        </w:rPr>
      </w:pPr>
      <w:r w:rsidRPr="001B73BE">
        <w:rPr>
          <w:sz w:val="20"/>
          <w:szCs w:val="20"/>
          <w:u w:val="single"/>
        </w:rPr>
        <w:t>Propositions :</w:t>
      </w:r>
    </w:p>
    <w:p w14:paraId="7F5A410E" w14:textId="74991A70" w:rsidR="000614C4" w:rsidRPr="001B73BE" w:rsidRDefault="000614C4" w:rsidP="005056CE">
      <w:pPr>
        <w:jc w:val="both"/>
        <w:rPr>
          <w:b/>
          <w:bCs/>
          <w:sz w:val="20"/>
          <w:szCs w:val="20"/>
        </w:rPr>
      </w:pPr>
      <w:r w:rsidRPr="001B73BE">
        <w:rPr>
          <w:b/>
          <w:bCs/>
          <w:sz w:val="20"/>
          <w:szCs w:val="20"/>
        </w:rPr>
        <w:t>Un casque intelligent avec détection de gaz et GPS</w:t>
      </w:r>
    </w:p>
    <w:p w14:paraId="57E7B34D" w14:textId="20B1CAF6" w:rsidR="000614C4" w:rsidRPr="001B73BE" w:rsidRDefault="000614C4" w:rsidP="005056CE">
      <w:pPr>
        <w:jc w:val="both"/>
        <w:rPr>
          <w:sz w:val="20"/>
          <w:szCs w:val="20"/>
        </w:rPr>
      </w:pPr>
      <w:r w:rsidRPr="001B73BE">
        <w:rPr>
          <w:sz w:val="20"/>
          <w:szCs w:val="20"/>
        </w:rPr>
        <w:t>Une ceinture de sécurité à retour haptique</w:t>
      </w:r>
    </w:p>
    <w:p w14:paraId="7DDD47E5" w14:textId="11796F69" w:rsidR="000614C4" w:rsidRPr="001B73BE" w:rsidRDefault="000614C4" w:rsidP="005056CE">
      <w:pPr>
        <w:jc w:val="both"/>
        <w:rPr>
          <w:sz w:val="20"/>
          <w:szCs w:val="20"/>
        </w:rPr>
      </w:pPr>
      <w:r w:rsidRPr="001B73BE">
        <w:rPr>
          <w:sz w:val="20"/>
          <w:szCs w:val="20"/>
        </w:rPr>
        <w:t>Des bottes intelligentes détectant les vibrations sismiques</w:t>
      </w:r>
    </w:p>
    <w:p w14:paraId="5CEDA30E" w14:textId="0CAB6875" w:rsidR="000614C4" w:rsidRPr="001B73BE" w:rsidRDefault="000614C4" w:rsidP="005056CE">
      <w:pPr>
        <w:jc w:val="both"/>
        <w:rPr>
          <w:sz w:val="20"/>
          <w:szCs w:val="20"/>
        </w:rPr>
      </w:pPr>
      <w:r w:rsidRPr="001B73BE">
        <w:rPr>
          <w:sz w:val="20"/>
          <w:szCs w:val="20"/>
        </w:rPr>
        <w:t>Des lunettes à réalité augmentée pour voir à travers la roche</w:t>
      </w:r>
    </w:p>
    <w:p w14:paraId="519203E8" w14:textId="0DB09E16" w:rsidR="000614C4" w:rsidRPr="001B73BE" w:rsidRDefault="000614C4" w:rsidP="005056CE">
      <w:pPr>
        <w:jc w:val="both"/>
        <w:rPr>
          <w:sz w:val="20"/>
          <w:szCs w:val="20"/>
          <w:u w:val="single"/>
        </w:rPr>
      </w:pPr>
      <w:r w:rsidRPr="001B73BE">
        <w:rPr>
          <w:sz w:val="20"/>
          <w:szCs w:val="20"/>
          <w:u w:val="single"/>
        </w:rPr>
        <w:t>Indice :</w:t>
      </w:r>
    </w:p>
    <w:p w14:paraId="568D7917" w14:textId="0F73BBF9" w:rsidR="000614C4" w:rsidRPr="001B73BE" w:rsidRDefault="000614C4" w:rsidP="005056CE">
      <w:pPr>
        <w:jc w:val="both"/>
        <w:rPr>
          <w:sz w:val="20"/>
          <w:szCs w:val="20"/>
        </w:rPr>
      </w:pPr>
      <w:r w:rsidRPr="001B73BE">
        <w:rPr>
          <w:sz w:val="20"/>
          <w:szCs w:val="20"/>
        </w:rPr>
        <w:t>Pensez à l'équipement de protection de la tête qui intègre plusieurs capteurs vitaux.</w:t>
      </w:r>
    </w:p>
    <w:p w14:paraId="02F1795C" w14:textId="2C13AC6E" w:rsidR="000614C4" w:rsidRPr="001B73BE" w:rsidRDefault="000614C4" w:rsidP="005056CE">
      <w:pPr>
        <w:jc w:val="both"/>
        <w:rPr>
          <w:sz w:val="20"/>
          <w:szCs w:val="20"/>
          <w:u w:val="single"/>
        </w:rPr>
      </w:pPr>
      <w:r w:rsidRPr="001B73BE">
        <w:rPr>
          <w:sz w:val="20"/>
          <w:szCs w:val="20"/>
          <w:u w:val="single"/>
        </w:rPr>
        <w:t>Explications :</w:t>
      </w:r>
    </w:p>
    <w:p w14:paraId="540F7695" w14:textId="77777777" w:rsidR="000614C4" w:rsidRPr="001B73BE" w:rsidRDefault="000614C4" w:rsidP="005056CE">
      <w:pPr>
        <w:jc w:val="both"/>
        <w:rPr>
          <w:sz w:val="20"/>
          <w:szCs w:val="20"/>
        </w:rPr>
      </w:pPr>
      <w:r w:rsidRPr="001B73BE">
        <w:rPr>
          <w:sz w:val="20"/>
          <w:szCs w:val="20"/>
        </w:rPr>
        <w:t xml:space="preserve">Le </w:t>
      </w:r>
      <w:r w:rsidRPr="001B73BE">
        <w:rPr>
          <w:b/>
          <w:bCs/>
          <w:sz w:val="20"/>
          <w:szCs w:val="20"/>
        </w:rPr>
        <w:t>casque intelligent</w:t>
      </w:r>
      <w:r w:rsidRPr="001B73BE">
        <w:rPr>
          <w:sz w:val="20"/>
          <w:szCs w:val="20"/>
        </w:rPr>
        <w:t xml:space="preserve"> conçu pour l’industrie minière est un exemple emblématique de la manière dont les dispositifs portables (</w:t>
      </w:r>
      <w:proofErr w:type="spellStart"/>
      <w:r w:rsidRPr="001B73BE">
        <w:rPr>
          <w:sz w:val="20"/>
          <w:szCs w:val="20"/>
        </w:rPr>
        <w:t>wearables</w:t>
      </w:r>
      <w:proofErr w:type="spellEnd"/>
      <w:r w:rsidRPr="001B73BE">
        <w:rPr>
          <w:sz w:val="20"/>
          <w:szCs w:val="20"/>
        </w:rPr>
        <w:t>) transforment la sécurité dans les environnements de travail les plus extrêmes.</w:t>
      </w:r>
    </w:p>
    <w:p w14:paraId="704507B2" w14:textId="77777777" w:rsidR="000614C4" w:rsidRPr="001B73BE" w:rsidRDefault="000614C4" w:rsidP="005056CE">
      <w:pPr>
        <w:jc w:val="both"/>
        <w:rPr>
          <w:sz w:val="20"/>
          <w:szCs w:val="20"/>
        </w:rPr>
      </w:pPr>
      <w:r w:rsidRPr="001B73BE">
        <w:rPr>
          <w:sz w:val="20"/>
          <w:szCs w:val="20"/>
        </w:rPr>
        <w:t>Voici les détails clés pour approfondir votre compréhension de cette technologie et de son rôle dans la protection des mineurs :</w:t>
      </w:r>
    </w:p>
    <w:p w14:paraId="23452224" w14:textId="77777777" w:rsidR="000614C4" w:rsidRPr="001B73BE" w:rsidRDefault="000614C4" w:rsidP="005056CE">
      <w:pPr>
        <w:jc w:val="both"/>
        <w:rPr>
          <w:b/>
          <w:bCs/>
          <w:sz w:val="20"/>
          <w:szCs w:val="20"/>
        </w:rPr>
      </w:pPr>
      <w:r w:rsidRPr="001B73BE">
        <w:rPr>
          <w:b/>
          <w:bCs/>
          <w:sz w:val="20"/>
          <w:szCs w:val="20"/>
        </w:rPr>
        <w:t xml:space="preserve">1. Une sentinelle </w:t>
      </w:r>
      <w:proofErr w:type="spellStart"/>
      <w:r w:rsidRPr="001B73BE">
        <w:rPr>
          <w:b/>
          <w:bCs/>
          <w:sz w:val="20"/>
          <w:szCs w:val="20"/>
        </w:rPr>
        <w:t>multi-fonctions</w:t>
      </w:r>
      <w:proofErr w:type="spellEnd"/>
      <w:r w:rsidRPr="001B73BE">
        <w:rPr>
          <w:b/>
          <w:bCs/>
          <w:sz w:val="20"/>
          <w:szCs w:val="20"/>
        </w:rPr>
        <w:t xml:space="preserve"> sur le terrain</w:t>
      </w:r>
    </w:p>
    <w:p w14:paraId="2E3B76E7" w14:textId="77777777" w:rsidR="000614C4" w:rsidRPr="001B73BE" w:rsidRDefault="000614C4" w:rsidP="005056CE">
      <w:pPr>
        <w:jc w:val="both"/>
        <w:rPr>
          <w:sz w:val="20"/>
          <w:szCs w:val="20"/>
        </w:rPr>
      </w:pPr>
      <w:r w:rsidRPr="001B73BE">
        <w:rPr>
          <w:sz w:val="20"/>
          <w:szCs w:val="20"/>
        </w:rPr>
        <w:t>Contrairement à un casque de protection classique, ce dispositif intègre une panoplie de capteurs et d'outils de communication qui agissent en temps réel pour prévenir les accidents :</w:t>
      </w:r>
    </w:p>
    <w:p w14:paraId="3A4D3BC2" w14:textId="77777777" w:rsidR="000614C4" w:rsidRPr="001B73BE" w:rsidRDefault="000614C4" w:rsidP="005056CE">
      <w:pPr>
        <w:numPr>
          <w:ilvl w:val="0"/>
          <w:numId w:val="25"/>
        </w:numPr>
        <w:jc w:val="both"/>
        <w:rPr>
          <w:sz w:val="20"/>
          <w:szCs w:val="20"/>
        </w:rPr>
      </w:pPr>
      <w:r w:rsidRPr="001B73BE">
        <w:rPr>
          <w:b/>
          <w:bCs/>
          <w:sz w:val="20"/>
          <w:szCs w:val="20"/>
        </w:rPr>
        <w:t>Détection de gaz et oxygénation :</w:t>
      </w:r>
      <w:r w:rsidRPr="001B73BE">
        <w:rPr>
          <w:sz w:val="20"/>
          <w:szCs w:val="20"/>
        </w:rPr>
        <w:t xml:space="preserve"> Le casque surveille en continu la présence de gaz toxiques ou inflammables. S'il détecte un gaz dangereux, il est capable de se fermer hermétiquement et d'ouvrir une valve sur une bouteille d'oxygène pour alimenter directement le mineur.</w:t>
      </w:r>
    </w:p>
    <w:p w14:paraId="3FFA5206" w14:textId="77777777" w:rsidR="000614C4" w:rsidRPr="001B73BE" w:rsidRDefault="000614C4" w:rsidP="005056CE">
      <w:pPr>
        <w:numPr>
          <w:ilvl w:val="0"/>
          <w:numId w:val="25"/>
        </w:numPr>
        <w:jc w:val="both"/>
        <w:rPr>
          <w:sz w:val="20"/>
          <w:szCs w:val="20"/>
        </w:rPr>
      </w:pPr>
      <w:r w:rsidRPr="001B73BE">
        <w:rPr>
          <w:b/>
          <w:bCs/>
          <w:sz w:val="20"/>
          <w:szCs w:val="20"/>
        </w:rPr>
        <w:lastRenderedPageBreak/>
        <w:t>Géolocalisation (GPS) :</w:t>
      </w:r>
      <w:r w:rsidRPr="001B73BE">
        <w:rPr>
          <w:sz w:val="20"/>
          <w:szCs w:val="20"/>
        </w:rPr>
        <w:t xml:space="preserve"> En cas d'effondrement ou d'incendie, savoir exactement où se trouve chaque travailleur est vital. Le GPS permet de localiser instantanément le mineur et facilite l'intervention rapide des secours.</w:t>
      </w:r>
    </w:p>
    <w:p w14:paraId="01299423" w14:textId="77777777" w:rsidR="000614C4" w:rsidRPr="001B73BE" w:rsidRDefault="000614C4" w:rsidP="005056CE">
      <w:pPr>
        <w:numPr>
          <w:ilvl w:val="0"/>
          <w:numId w:val="25"/>
        </w:numPr>
        <w:jc w:val="both"/>
        <w:rPr>
          <w:sz w:val="20"/>
          <w:szCs w:val="20"/>
        </w:rPr>
      </w:pPr>
      <w:r w:rsidRPr="001B73BE">
        <w:rPr>
          <w:b/>
          <w:bCs/>
          <w:sz w:val="20"/>
          <w:szCs w:val="20"/>
        </w:rPr>
        <w:t>Détection de collisions et de retrait :</w:t>
      </w:r>
      <w:r w:rsidRPr="001B73BE">
        <w:rPr>
          <w:sz w:val="20"/>
          <w:szCs w:val="20"/>
        </w:rPr>
        <w:t xml:space="preserve"> Le système envoie une notification immédiate à une salle de contrôle si le mineur subit une collision ou si, pour une raison quelconque, il retire son casque dans une zone dangereuse.</w:t>
      </w:r>
    </w:p>
    <w:p w14:paraId="3324C208" w14:textId="77777777" w:rsidR="000614C4" w:rsidRPr="001B73BE" w:rsidRDefault="000614C4" w:rsidP="005056CE">
      <w:pPr>
        <w:numPr>
          <w:ilvl w:val="0"/>
          <w:numId w:val="25"/>
        </w:numPr>
        <w:jc w:val="both"/>
        <w:rPr>
          <w:sz w:val="20"/>
          <w:szCs w:val="20"/>
        </w:rPr>
      </w:pPr>
      <w:r w:rsidRPr="001B73BE">
        <w:rPr>
          <w:b/>
          <w:bCs/>
          <w:sz w:val="20"/>
          <w:szCs w:val="20"/>
        </w:rPr>
        <w:t>Communication bidirectionnelle :</w:t>
      </w:r>
      <w:r w:rsidRPr="001B73BE">
        <w:rPr>
          <w:sz w:val="20"/>
          <w:szCs w:val="20"/>
        </w:rPr>
        <w:t xml:space="preserve"> Il permet un échange constant d'informations entre le mineur et les superviseurs en surface via un réseau sans fil.</w:t>
      </w:r>
    </w:p>
    <w:p w14:paraId="2434730B" w14:textId="77777777" w:rsidR="000614C4" w:rsidRPr="001B73BE" w:rsidRDefault="000614C4" w:rsidP="005056CE">
      <w:pPr>
        <w:jc w:val="both"/>
        <w:rPr>
          <w:b/>
          <w:bCs/>
          <w:sz w:val="20"/>
          <w:szCs w:val="20"/>
        </w:rPr>
      </w:pPr>
      <w:r w:rsidRPr="001B73BE">
        <w:rPr>
          <w:b/>
          <w:bCs/>
          <w:sz w:val="20"/>
          <w:szCs w:val="20"/>
        </w:rPr>
        <w:t>2. Surveillance environnementale continue</w:t>
      </w:r>
    </w:p>
    <w:p w14:paraId="0B2E2C94" w14:textId="77777777" w:rsidR="000614C4" w:rsidRPr="001B73BE" w:rsidRDefault="000614C4" w:rsidP="005056CE">
      <w:pPr>
        <w:jc w:val="both"/>
        <w:rPr>
          <w:sz w:val="20"/>
          <w:szCs w:val="20"/>
        </w:rPr>
      </w:pPr>
      <w:r w:rsidRPr="001B73BE">
        <w:rPr>
          <w:sz w:val="20"/>
          <w:szCs w:val="20"/>
        </w:rPr>
        <w:t>Au-delà de la protection immédiate, ces casques surveillent les paramètres de l'environnement souterrain qui peuvent devenir critiques :</w:t>
      </w:r>
    </w:p>
    <w:p w14:paraId="0570CEBF" w14:textId="77777777" w:rsidR="000614C4" w:rsidRPr="001B73BE" w:rsidRDefault="000614C4" w:rsidP="005056CE">
      <w:pPr>
        <w:numPr>
          <w:ilvl w:val="0"/>
          <w:numId w:val="26"/>
        </w:numPr>
        <w:jc w:val="both"/>
        <w:rPr>
          <w:sz w:val="20"/>
          <w:szCs w:val="20"/>
        </w:rPr>
      </w:pPr>
      <w:r w:rsidRPr="001B73BE">
        <w:rPr>
          <w:b/>
          <w:bCs/>
          <w:sz w:val="20"/>
          <w:szCs w:val="20"/>
        </w:rPr>
        <w:t>Pression et température :</w:t>
      </w:r>
      <w:r w:rsidRPr="001B73BE">
        <w:rPr>
          <w:sz w:val="20"/>
          <w:szCs w:val="20"/>
        </w:rPr>
        <w:t xml:space="preserve"> Des capteurs intégrés mesurent ces variables en permanence pour détecter des anomalies qui pourraient annoncer un danger structurel ou thermique.</w:t>
      </w:r>
    </w:p>
    <w:p w14:paraId="53B82E38" w14:textId="77777777" w:rsidR="000614C4" w:rsidRPr="001B73BE" w:rsidRDefault="000614C4" w:rsidP="005056CE">
      <w:pPr>
        <w:numPr>
          <w:ilvl w:val="0"/>
          <w:numId w:val="26"/>
        </w:numPr>
        <w:jc w:val="both"/>
        <w:rPr>
          <w:sz w:val="20"/>
          <w:szCs w:val="20"/>
        </w:rPr>
      </w:pPr>
      <w:r w:rsidRPr="001B73BE">
        <w:rPr>
          <w:b/>
          <w:bCs/>
          <w:sz w:val="20"/>
          <w:szCs w:val="20"/>
        </w:rPr>
        <w:t>Suivi de l'exposition aux poussières :</w:t>
      </w:r>
      <w:r w:rsidRPr="001B73BE">
        <w:rPr>
          <w:sz w:val="20"/>
          <w:szCs w:val="20"/>
        </w:rPr>
        <w:t xml:space="preserve"> Un autre dispositif mentionné, le système </w:t>
      </w:r>
      <w:proofErr w:type="spellStart"/>
      <w:r w:rsidRPr="001B73BE">
        <w:rPr>
          <w:b/>
          <w:bCs/>
          <w:sz w:val="20"/>
          <w:szCs w:val="20"/>
        </w:rPr>
        <w:t>Helmet</w:t>
      </w:r>
      <w:proofErr w:type="spellEnd"/>
      <w:r w:rsidRPr="001B73BE">
        <w:rPr>
          <w:b/>
          <w:bCs/>
          <w:sz w:val="20"/>
          <w:szCs w:val="20"/>
        </w:rPr>
        <w:t>-CAM</w:t>
      </w:r>
      <w:r w:rsidRPr="001B73BE">
        <w:rPr>
          <w:sz w:val="20"/>
          <w:szCs w:val="20"/>
        </w:rPr>
        <w:t>, combine une caméra et un moniteur pour évaluer en temps réel l'exposition du mineur aux poussières de charbon respirables, permettant d'identifier les zones à haut risque.</w:t>
      </w:r>
    </w:p>
    <w:p w14:paraId="5BD1FEB5" w14:textId="77777777" w:rsidR="000614C4" w:rsidRPr="001B73BE" w:rsidRDefault="000614C4" w:rsidP="005056CE">
      <w:pPr>
        <w:jc w:val="both"/>
        <w:rPr>
          <w:b/>
          <w:bCs/>
          <w:sz w:val="20"/>
          <w:szCs w:val="20"/>
        </w:rPr>
      </w:pPr>
      <w:r w:rsidRPr="001B73BE">
        <w:rPr>
          <w:b/>
          <w:bCs/>
          <w:sz w:val="20"/>
          <w:szCs w:val="20"/>
        </w:rPr>
        <w:t>3. Le casque dans le cadre de la surveillance intelligente</w:t>
      </w:r>
    </w:p>
    <w:p w14:paraId="22255E8A" w14:textId="77777777" w:rsidR="000614C4" w:rsidRPr="001B73BE" w:rsidRDefault="000614C4" w:rsidP="005056CE">
      <w:pPr>
        <w:jc w:val="both"/>
        <w:rPr>
          <w:sz w:val="20"/>
          <w:szCs w:val="20"/>
        </w:rPr>
      </w:pPr>
      <w:r w:rsidRPr="001B73BE">
        <w:rPr>
          <w:sz w:val="20"/>
          <w:szCs w:val="20"/>
        </w:rPr>
        <w:t xml:space="preserve">Selon les sources, ces casques s'inscrivent dans une tendance plus large de </w:t>
      </w:r>
      <w:r w:rsidRPr="001B73BE">
        <w:rPr>
          <w:b/>
          <w:bCs/>
          <w:sz w:val="20"/>
          <w:szCs w:val="20"/>
        </w:rPr>
        <w:t>systèmes de surveillance intelligents</w:t>
      </w:r>
      <w:r w:rsidRPr="001B73BE">
        <w:rPr>
          <w:sz w:val="20"/>
          <w:szCs w:val="20"/>
        </w:rPr>
        <w:t xml:space="preserve"> qui visent une gestion proactive de la SST (Sécurité et Santé au Travail) :</w:t>
      </w:r>
    </w:p>
    <w:p w14:paraId="0EA8A67B" w14:textId="77777777" w:rsidR="000614C4" w:rsidRPr="001B73BE" w:rsidRDefault="000614C4" w:rsidP="005056CE">
      <w:pPr>
        <w:numPr>
          <w:ilvl w:val="0"/>
          <w:numId w:val="27"/>
        </w:numPr>
        <w:jc w:val="both"/>
        <w:rPr>
          <w:sz w:val="20"/>
          <w:szCs w:val="20"/>
        </w:rPr>
      </w:pPr>
      <w:r w:rsidRPr="001B73BE">
        <w:rPr>
          <w:b/>
          <w:bCs/>
          <w:sz w:val="20"/>
          <w:szCs w:val="20"/>
        </w:rPr>
        <w:t>Paramètres physiologiques :</w:t>
      </w:r>
      <w:r w:rsidRPr="001B73BE">
        <w:rPr>
          <w:sz w:val="20"/>
          <w:szCs w:val="20"/>
        </w:rPr>
        <w:t xml:space="preserve"> Certains modèles surveillent aussi la fréquence cardiaque et la température corporelle pour prévenir le stress thermique ou l'épuisement.</w:t>
      </w:r>
    </w:p>
    <w:p w14:paraId="7707880F" w14:textId="77777777" w:rsidR="000614C4" w:rsidRPr="001B73BE" w:rsidRDefault="000614C4" w:rsidP="005056CE">
      <w:pPr>
        <w:numPr>
          <w:ilvl w:val="0"/>
          <w:numId w:val="27"/>
        </w:numPr>
        <w:jc w:val="both"/>
        <w:rPr>
          <w:sz w:val="20"/>
          <w:szCs w:val="20"/>
        </w:rPr>
      </w:pPr>
      <w:r w:rsidRPr="001B73BE">
        <w:rPr>
          <w:b/>
          <w:bCs/>
          <w:sz w:val="20"/>
          <w:szCs w:val="20"/>
        </w:rPr>
        <w:t>Alerte de vigilance :</w:t>
      </w:r>
      <w:r w:rsidRPr="001B73BE">
        <w:rPr>
          <w:sz w:val="20"/>
          <w:szCs w:val="20"/>
        </w:rPr>
        <w:t xml:space="preserve"> Des sangles de sécurité placées dans le casque peuvent même prévenir le porteur en cas de fatigue apparente ou de baisse de vigilance.</w:t>
      </w:r>
    </w:p>
    <w:p w14:paraId="76FB9D4F" w14:textId="77777777" w:rsidR="000614C4" w:rsidRPr="001B73BE" w:rsidRDefault="000614C4" w:rsidP="005056CE">
      <w:pPr>
        <w:jc w:val="both"/>
        <w:rPr>
          <w:b/>
          <w:bCs/>
          <w:sz w:val="20"/>
          <w:szCs w:val="20"/>
        </w:rPr>
      </w:pPr>
      <w:r w:rsidRPr="001B73BE">
        <w:rPr>
          <w:b/>
          <w:bCs/>
          <w:sz w:val="20"/>
          <w:szCs w:val="20"/>
        </w:rPr>
        <w:t>4. Un principe de précaution essentiel</w:t>
      </w:r>
    </w:p>
    <w:p w14:paraId="2DCED543" w14:textId="77777777" w:rsidR="000614C4" w:rsidRPr="001B73BE" w:rsidRDefault="000614C4" w:rsidP="005056CE">
      <w:pPr>
        <w:jc w:val="both"/>
        <w:rPr>
          <w:sz w:val="20"/>
          <w:szCs w:val="20"/>
        </w:rPr>
      </w:pPr>
      <w:r w:rsidRPr="001B73BE">
        <w:rPr>
          <w:sz w:val="20"/>
          <w:szCs w:val="20"/>
        </w:rPr>
        <w:t xml:space="preserve">Bien que ces technologies soient révolutionnaires, les sources rappellent qu'elles doivent être utilisées selon la </w:t>
      </w:r>
      <w:r w:rsidRPr="001B73BE">
        <w:rPr>
          <w:b/>
          <w:bCs/>
          <w:sz w:val="20"/>
          <w:szCs w:val="20"/>
        </w:rPr>
        <w:t>hiérarchie des mesures de contrôle</w:t>
      </w:r>
      <w:r w:rsidRPr="001B73BE">
        <w:rPr>
          <w:sz w:val="20"/>
          <w:szCs w:val="20"/>
        </w:rPr>
        <w:t xml:space="preserve"> :</w:t>
      </w:r>
    </w:p>
    <w:p w14:paraId="72D84507" w14:textId="77777777" w:rsidR="000614C4" w:rsidRPr="001B73BE" w:rsidRDefault="000614C4" w:rsidP="005056CE">
      <w:pPr>
        <w:numPr>
          <w:ilvl w:val="0"/>
          <w:numId w:val="28"/>
        </w:numPr>
        <w:jc w:val="both"/>
        <w:rPr>
          <w:sz w:val="20"/>
          <w:szCs w:val="20"/>
        </w:rPr>
      </w:pPr>
      <w:r w:rsidRPr="001B73BE">
        <w:rPr>
          <w:sz w:val="20"/>
          <w:szCs w:val="20"/>
        </w:rPr>
        <w:t xml:space="preserve">L'équipement de protection individuelle (EPI) intelligent reste le </w:t>
      </w:r>
      <w:r w:rsidRPr="001B73BE">
        <w:rPr>
          <w:b/>
          <w:bCs/>
          <w:sz w:val="20"/>
          <w:szCs w:val="20"/>
        </w:rPr>
        <w:t>dernier recours</w:t>
      </w:r>
      <w:r w:rsidRPr="001B73BE">
        <w:rPr>
          <w:sz w:val="20"/>
          <w:szCs w:val="20"/>
        </w:rPr>
        <w:t>.</w:t>
      </w:r>
    </w:p>
    <w:p w14:paraId="6DDD07A4" w14:textId="77777777" w:rsidR="000614C4" w:rsidRPr="001B73BE" w:rsidRDefault="000614C4" w:rsidP="005056CE">
      <w:pPr>
        <w:numPr>
          <w:ilvl w:val="0"/>
          <w:numId w:val="28"/>
        </w:numPr>
        <w:jc w:val="both"/>
        <w:rPr>
          <w:sz w:val="20"/>
          <w:szCs w:val="20"/>
        </w:rPr>
      </w:pPr>
      <w:r w:rsidRPr="001B73BE">
        <w:rPr>
          <w:sz w:val="20"/>
          <w:szCs w:val="20"/>
        </w:rPr>
        <w:t>La priorité doit toujours être l'élimination du danger à la source (par exemple, par l'automatisation ou une meilleure ventilation), le casque servant de filet de sécurité ultime pour protéger la vie des travailleurs là où le danger ne peut être totalement supprimé.</w:t>
      </w:r>
    </w:p>
    <w:p w14:paraId="44DF7725" w14:textId="03BE34EE" w:rsidR="000614C4" w:rsidRPr="001B73BE" w:rsidRDefault="000614C4" w:rsidP="005056CE">
      <w:pPr>
        <w:jc w:val="both"/>
        <w:rPr>
          <w:sz w:val="20"/>
          <w:szCs w:val="20"/>
        </w:rPr>
      </w:pPr>
    </w:p>
    <w:p w14:paraId="3F576B92" w14:textId="50285088" w:rsidR="000614C4" w:rsidRPr="001B73BE" w:rsidRDefault="000614C4" w:rsidP="005056CE">
      <w:pPr>
        <w:jc w:val="both"/>
        <w:rPr>
          <w:sz w:val="20"/>
          <w:szCs w:val="20"/>
          <w:u w:val="single"/>
        </w:rPr>
      </w:pPr>
      <w:r w:rsidRPr="001B73BE">
        <w:rPr>
          <w:sz w:val="20"/>
          <w:szCs w:val="20"/>
          <w:u w:val="single"/>
        </w:rPr>
        <w:t>Question 9</w:t>
      </w:r>
    </w:p>
    <w:p w14:paraId="3C54D45A" w14:textId="77777777" w:rsidR="000614C4" w:rsidRPr="001B73BE" w:rsidRDefault="000614C4" w:rsidP="005056CE">
      <w:pPr>
        <w:jc w:val="both"/>
        <w:rPr>
          <w:b/>
          <w:bCs/>
          <w:sz w:val="20"/>
          <w:szCs w:val="20"/>
        </w:rPr>
      </w:pPr>
      <w:r w:rsidRPr="001B73BE">
        <w:rPr>
          <w:b/>
          <w:bCs/>
          <w:sz w:val="20"/>
          <w:szCs w:val="20"/>
        </w:rPr>
        <w:t>Quelle est la recommandation de durée maximale pour une session de VR afin d'éviter la fatigue oculaire ?</w:t>
      </w:r>
    </w:p>
    <w:p w14:paraId="74024173" w14:textId="68292B47" w:rsidR="000614C4" w:rsidRPr="001B73BE" w:rsidRDefault="000614C4" w:rsidP="005056CE">
      <w:pPr>
        <w:jc w:val="both"/>
        <w:rPr>
          <w:sz w:val="20"/>
          <w:szCs w:val="20"/>
          <w:u w:val="single"/>
        </w:rPr>
      </w:pPr>
      <w:r w:rsidRPr="001B73BE">
        <w:rPr>
          <w:sz w:val="20"/>
          <w:szCs w:val="20"/>
          <w:u w:val="single"/>
        </w:rPr>
        <w:t>Propositions :</w:t>
      </w:r>
    </w:p>
    <w:p w14:paraId="3430034A" w14:textId="2001FAC6" w:rsidR="000614C4" w:rsidRPr="001B73BE" w:rsidRDefault="000614C4" w:rsidP="005056CE">
      <w:pPr>
        <w:jc w:val="both"/>
        <w:rPr>
          <w:sz w:val="20"/>
          <w:szCs w:val="20"/>
        </w:rPr>
      </w:pPr>
      <w:r w:rsidRPr="001B73BE">
        <w:rPr>
          <w:sz w:val="20"/>
          <w:szCs w:val="20"/>
        </w:rPr>
        <w:t>Maximum 2 heures sans interruption</w:t>
      </w:r>
    </w:p>
    <w:p w14:paraId="13E0949C" w14:textId="2861A899" w:rsidR="000614C4" w:rsidRPr="001B73BE" w:rsidRDefault="000614C4" w:rsidP="005056CE">
      <w:pPr>
        <w:jc w:val="both"/>
        <w:rPr>
          <w:b/>
          <w:bCs/>
          <w:sz w:val="20"/>
          <w:szCs w:val="20"/>
        </w:rPr>
      </w:pPr>
      <w:r w:rsidRPr="001B73BE">
        <w:rPr>
          <w:b/>
          <w:bCs/>
          <w:sz w:val="20"/>
          <w:szCs w:val="20"/>
        </w:rPr>
        <w:t>Entre 55 minutes et 70 minutes</w:t>
      </w:r>
    </w:p>
    <w:p w14:paraId="685BE1F2" w14:textId="4D5883F4" w:rsidR="000614C4" w:rsidRPr="001B73BE" w:rsidRDefault="000614C4" w:rsidP="005056CE">
      <w:pPr>
        <w:jc w:val="both"/>
        <w:rPr>
          <w:sz w:val="20"/>
          <w:szCs w:val="20"/>
        </w:rPr>
      </w:pPr>
      <w:r w:rsidRPr="001B73BE">
        <w:rPr>
          <w:sz w:val="20"/>
          <w:szCs w:val="20"/>
        </w:rPr>
        <w:t>Il n’y a pas de limite tant que l’utilisateur ne ressent pas de gêne</w:t>
      </w:r>
    </w:p>
    <w:p w14:paraId="241B454E" w14:textId="2DA10FA7" w:rsidR="000614C4" w:rsidRPr="001B73BE" w:rsidRDefault="000614C4" w:rsidP="005056CE">
      <w:pPr>
        <w:jc w:val="both"/>
        <w:rPr>
          <w:sz w:val="20"/>
          <w:szCs w:val="20"/>
        </w:rPr>
      </w:pPr>
      <w:r w:rsidRPr="001B73BE">
        <w:rPr>
          <w:sz w:val="20"/>
          <w:szCs w:val="20"/>
        </w:rPr>
        <w:t>Entre 15 et 30 minutes</w:t>
      </w:r>
    </w:p>
    <w:p w14:paraId="7EC394D3" w14:textId="767958F7" w:rsidR="000614C4" w:rsidRPr="001B73BE" w:rsidRDefault="000614C4" w:rsidP="005056CE">
      <w:pPr>
        <w:jc w:val="both"/>
        <w:rPr>
          <w:sz w:val="20"/>
          <w:szCs w:val="20"/>
          <w:u w:val="single"/>
        </w:rPr>
      </w:pPr>
      <w:r w:rsidRPr="001B73BE">
        <w:rPr>
          <w:sz w:val="20"/>
          <w:szCs w:val="20"/>
          <w:u w:val="single"/>
        </w:rPr>
        <w:t>Indice :</w:t>
      </w:r>
    </w:p>
    <w:p w14:paraId="28D2D69D" w14:textId="782E520E" w:rsidR="000614C4" w:rsidRPr="001B73BE" w:rsidRDefault="005056CE" w:rsidP="005056CE">
      <w:pPr>
        <w:jc w:val="both"/>
        <w:rPr>
          <w:sz w:val="20"/>
          <w:szCs w:val="20"/>
        </w:rPr>
      </w:pPr>
      <w:r w:rsidRPr="001B73BE">
        <w:rPr>
          <w:sz w:val="20"/>
          <w:szCs w:val="20"/>
        </w:rPr>
        <w:t>La limite se situe autour de la barre d'une heure de travail.</w:t>
      </w:r>
    </w:p>
    <w:p w14:paraId="6C360353" w14:textId="20ECC03A" w:rsidR="005056CE" w:rsidRPr="001B73BE" w:rsidRDefault="005056CE" w:rsidP="005056CE">
      <w:pPr>
        <w:jc w:val="both"/>
        <w:rPr>
          <w:sz w:val="20"/>
          <w:szCs w:val="20"/>
          <w:u w:val="single"/>
        </w:rPr>
      </w:pPr>
      <w:r w:rsidRPr="001B73BE">
        <w:rPr>
          <w:sz w:val="20"/>
          <w:szCs w:val="20"/>
          <w:u w:val="single"/>
        </w:rPr>
        <w:t>Explications :</w:t>
      </w:r>
    </w:p>
    <w:p w14:paraId="22F9B104" w14:textId="77777777" w:rsidR="005056CE" w:rsidRPr="001B73BE" w:rsidRDefault="005056CE" w:rsidP="005056CE">
      <w:pPr>
        <w:jc w:val="both"/>
        <w:rPr>
          <w:sz w:val="20"/>
          <w:szCs w:val="20"/>
        </w:rPr>
      </w:pPr>
      <w:r w:rsidRPr="001B73BE">
        <w:rPr>
          <w:sz w:val="20"/>
          <w:szCs w:val="20"/>
        </w:rPr>
        <w:t xml:space="preserve">La recommandation d'une durée maximale de </w:t>
      </w:r>
      <w:r w:rsidRPr="001B73BE">
        <w:rPr>
          <w:b/>
          <w:bCs/>
          <w:sz w:val="20"/>
          <w:szCs w:val="20"/>
        </w:rPr>
        <w:t>55 à 70 minutes</w:t>
      </w:r>
      <w:r w:rsidRPr="001B73BE">
        <w:rPr>
          <w:sz w:val="20"/>
          <w:szCs w:val="20"/>
        </w:rPr>
        <w:t xml:space="preserve"> pour une session de réalité virtuelle (VR) est une mesure de prévention essentielle pour protéger la santé oculaire et le bien-être général des travailleurs.</w:t>
      </w:r>
    </w:p>
    <w:p w14:paraId="6008A043" w14:textId="77777777" w:rsidR="005056CE" w:rsidRPr="001B73BE" w:rsidRDefault="005056CE" w:rsidP="005056CE">
      <w:pPr>
        <w:jc w:val="both"/>
        <w:rPr>
          <w:sz w:val="20"/>
          <w:szCs w:val="20"/>
        </w:rPr>
      </w:pPr>
      <w:r w:rsidRPr="001B73BE">
        <w:rPr>
          <w:sz w:val="20"/>
          <w:szCs w:val="20"/>
        </w:rPr>
        <w:lastRenderedPageBreak/>
        <w:t>Voici les éléments clés pour mieux comprendre les enjeux de cette limite temporelle selon les sources :</w:t>
      </w:r>
    </w:p>
    <w:p w14:paraId="45F901B5" w14:textId="77777777" w:rsidR="005056CE" w:rsidRPr="001B73BE" w:rsidRDefault="005056CE" w:rsidP="005056CE">
      <w:pPr>
        <w:jc w:val="both"/>
        <w:rPr>
          <w:b/>
          <w:bCs/>
          <w:sz w:val="20"/>
          <w:szCs w:val="20"/>
        </w:rPr>
      </w:pPr>
      <w:r w:rsidRPr="001B73BE">
        <w:rPr>
          <w:b/>
          <w:bCs/>
          <w:sz w:val="20"/>
          <w:szCs w:val="20"/>
        </w:rPr>
        <w:t>1. Prévenir le « syndrome de vision informatique »</w:t>
      </w:r>
    </w:p>
    <w:p w14:paraId="7CC34EA6" w14:textId="77777777" w:rsidR="005056CE" w:rsidRPr="001B73BE" w:rsidRDefault="005056CE" w:rsidP="005056CE">
      <w:pPr>
        <w:jc w:val="both"/>
        <w:rPr>
          <w:sz w:val="20"/>
          <w:szCs w:val="20"/>
        </w:rPr>
      </w:pPr>
      <w:r w:rsidRPr="001B73BE">
        <w:rPr>
          <w:sz w:val="20"/>
          <w:szCs w:val="20"/>
        </w:rPr>
        <w:t>L'utilisation prolongée de visiocasques peut déclencher un ensemble de troubles regroupés sous le terme de syndrome de vision informatique. Ce syndrome se manifeste par :</w:t>
      </w:r>
    </w:p>
    <w:p w14:paraId="6BAD2499" w14:textId="77777777" w:rsidR="005056CE" w:rsidRPr="001B73BE" w:rsidRDefault="005056CE" w:rsidP="005056CE">
      <w:pPr>
        <w:numPr>
          <w:ilvl w:val="0"/>
          <w:numId w:val="29"/>
        </w:numPr>
        <w:jc w:val="both"/>
        <w:rPr>
          <w:sz w:val="20"/>
          <w:szCs w:val="20"/>
        </w:rPr>
      </w:pPr>
      <w:r w:rsidRPr="001B73BE">
        <w:rPr>
          <w:sz w:val="20"/>
          <w:szCs w:val="20"/>
        </w:rPr>
        <w:t xml:space="preserve">Une </w:t>
      </w:r>
      <w:r w:rsidRPr="001B73BE">
        <w:rPr>
          <w:b/>
          <w:bCs/>
          <w:sz w:val="20"/>
          <w:szCs w:val="20"/>
        </w:rPr>
        <w:t>fatigue oculaire</w:t>
      </w:r>
      <w:r w:rsidRPr="001B73BE">
        <w:rPr>
          <w:sz w:val="20"/>
          <w:szCs w:val="20"/>
        </w:rPr>
        <w:t xml:space="preserve"> intense.</w:t>
      </w:r>
    </w:p>
    <w:p w14:paraId="6C61E9CE" w14:textId="77777777" w:rsidR="005056CE" w:rsidRPr="001B73BE" w:rsidRDefault="005056CE" w:rsidP="005056CE">
      <w:pPr>
        <w:numPr>
          <w:ilvl w:val="0"/>
          <w:numId w:val="29"/>
        </w:numPr>
        <w:jc w:val="both"/>
        <w:rPr>
          <w:sz w:val="20"/>
          <w:szCs w:val="20"/>
        </w:rPr>
      </w:pPr>
      <w:r w:rsidRPr="001B73BE">
        <w:rPr>
          <w:sz w:val="20"/>
          <w:szCs w:val="20"/>
        </w:rPr>
        <w:t xml:space="preserve">Une </w:t>
      </w:r>
      <w:r w:rsidRPr="001B73BE">
        <w:rPr>
          <w:b/>
          <w:bCs/>
          <w:sz w:val="20"/>
          <w:szCs w:val="20"/>
        </w:rPr>
        <w:t>fatigue physique générale</w:t>
      </w:r>
      <w:r w:rsidRPr="001B73BE">
        <w:rPr>
          <w:sz w:val="20"/>
          <w:szCs w:val="20"/>
        </w:rPr>
        <w:t>.</w:t>
      </w:r>
    </w:p>
    <w:p w14:paraId="03537728" w14:textId="77777777" w:rsidR="005056CE" w:rsidRPr="001B73BE" w:rsidRDefault="005056CE" w:rsidP="005056CE">
      <w:pPr>
        <w:numPr>
          <w:ilvl w:val="0"/>
          <w:numId w:val="29"/>
        </w:numPr>
        <w:jc w:val="both"/>
        <w:rPr>
          <w:sz w:val="20"/>
          <w:szCs w:val="20"/>
        </w:rPr>
      </w:pPr>
      <w:r w:rsidRPr="001B73BE">
        <w:rPr>
          <w:sz w:val="20"/>
          <w:szCs w:val="20"/>
        </w:rPr>
        <w:t xml:space="preserve">Des </w:t>
      </w:r>
      <w:r w:rsidRPr="001B73BE">
        <w:rPr>
          <w:b/>
          <w:bCs/>
          <w:sz w:val="20"/>
          <w:szCs w:val="20"/>
        </w:rPr>
        <w:t>déficits de sommeil</w:t>
      </w:r>
      <w:r w:rsidRPr="001B73BE">
        <w:rPr>
          <w:sz w:val="20"/>
          <w:szCs w:val="20"/>
        </w:rPr>
        <w:t>.</w:t>
      </w:r>
    </w:p>
    <w:p w14:paraId="340EDBA0" w14:textId="77777777" w:rsidR="005056CE" w:rsidRPr="001B73BE" w:rsidRDefault="005056CE" w:rsidP="005056CE">
      <w:pPr>
        <w:jc w:val="both"/>
        <w:rPr>
          <w:b/>
          <w:bCs/>
          <w:sz w:val="20"/>
          <w:szCs w:val="20"/>
        </w:rPr>
      </w:pPr>
      <w:r w:rsidRPr="001B73BE">
        <w:rPr>
          <w:b/>
          <w:bCs/>
          <w:sz w:val="20"/>
          <w:szCs w:val="20"/>
        </w:rPr>
        <w:t>2. Protéger contre des dommages physiologiques graves</w:t>
      </w:r>
    </w:p>
    <w:p w14:paraId="390C5568" w14:textId="77777777" w:rsidR="005056CE" w:rsidRPr="001B73BE" w:rsidRDefault="005056CE" w:rsidP="005056CE">
      <w:pPr>
        <w:jc w:val="both"/>
        <w:rPr>
          <w:sz w:val="20"/>
          <w:szCs w:val="20"/>
        </w:rPr>
      </w:pPr>
      <w:r w:rsidRPr="001B73BE">
        <w:rPr>
          <w:sz w:val="20"/>
          <w:szCs w:val="20"/>
        </w:rPr>
        <w:t>Au-delà de la simple fatigue, les sources soulignent que l'immersion prolongée dans un environnement virtuel présente des risques physiques directs pour l'œil :</w:t>
      </w:r>
    </w:p>
    <w:p w14:paraId="29353DD1" w14:textId="77777777" w:rsidR="005056CE" w:rsidRPr="001B73BE" w:rsidRDefault="005056CE" w:rsidP="005056CE">
      <w:pPr>
        <w:numPr>
          <w:ilvl w:val="0"/>
          <w:numId w:val="30"/>
        </w:numPr>
        <w:jc w:val="both"/>
        <w:rPr>
          <w:sz w:val="20"/>
          <w:szCs w:val="20"/>
        </w:rPr>
      </w:pPr>
      <w:r w:rsidRPr="001B73BE">
        <w:rPr>
          <w:b/>
          <w:bCs/>
          <w:sz w:val="20"/>
          <w:szCs w:val="20"/>
        </w:rPr>
        <w:t>Dommages rétiniens :</w:t>
      </w:r>
      <w:r w:rsidRPr="001B73BE">
        <w:rPr>
          <w:sz w:val="20"/>
          <w:szCs w:val="20"/>
        </w:rPr>
        <w:t xml:space="preserve"> La forte luminosité des écrans de VR et de réalité augmentée (AR) peut endommager les cellules de la rétine.</w:t>
      </w:r>
    </w:p>
    <w:p w14:paraId="7A9135E4" w14:textId="77777777" w:rsidR="005056CE" w:rsidRPr="001B73BE" w:rsidRDefault="005056CE" w:rsidP="005056CE">
      <w:pPr>
        <w:numPr>
          <w:ilvl w:val="0"/>
          <w:numId w:val="30"/>
        </w:numPr>
        <w:jc w:val="both"/>
        <w:rPr>
          <w:sz w:val="20"/>
          <w:szCs w:val="20"/>
        </w:rPr>
      </w:pPr>
      <w:r w:rsidRPr="001B73BE">
        <w:rPr>
          <w:b/>
          <w:bCs/>
          <w:sz w:val="20"/>
          <w:szCs w:val="20"/>
        </w:rPr>
        <w:t>Hétérophorie :</w:t>
      </w:r>
      <w:r w:rsidRPr="001B73BE">
        <w:rPr>
          <w:sz w:val="20"/>
          <w:szCs w:val="20"/>
        </w:rPr>
        <w:t xml:space="preserve"> Une exposition excessive peut provoquer ce trouble de la vision binoculaire (déviation des axes visuels).</w:t>
      </w:r>
    </w:p>
    <w:p w14:paraId="2FCD6A29" w14:textId="77777777" w:rsidR="005056CE" w:rsidRPr="001B73BE" w:rsidRDefault="005056CE" w:rsidP="005056CE">
      <w:pPr>
        <w:jc w:val="both"/>
        <w:rPr>
          <w:b/>
          <w:bCs/>
          <w:sz w:val="20"/>
          <w:szCs w:val="20"/>
        </w:rPr>
      </w:pPr>
      <w:r w:rsidRPr="001B73BE">
        <w:rPr>
          <w:b/>
          <w:bCs/>
          <w:sz w:val="20"/>
          <w:szCs w:val="20"/>
        </w:rPr>
        <w:t xml:space="preserve">3. Limiter la surcharge cognitive et les </w:t>
      </w:r>
      <w:proofErr w:type="spellStart"/>
      <w:r w:rsidRPr="001B73BE">
        <w:rPr>
          <w:b/>
          <w:bCs/>
          <w:sz w:val="20"/>
          <w:szCs w:val="20"/>
        </w:rPr>
        <w:t>cybermalaises</w:t>
      </w:r>
      <w:proofErr w:type="spellEnd"/>
    </w:p>
    <w:p w14:paraId="766E63F5" w14:textId="77777777" w:rsidR="005056CE" w:rsidRPr="001B73BE" w:rsidRDefault="005056CE" w:rsidP="005056CE">
      <w:pPr>
        <w:jc w:val="both"/>
        <w:rPr>
          <w:sz w:val="20"/>
          <w:szCs w:val="20"/>
        </w:rPr>
      </w:pPr>
      <w:r w:rsidRPr="001B73BE">
        <w:rPr>
          <w:sz w:val="20"/>
          <w:szCs w:val="20"/>
        </w:rPr>
        <w:t>Cette limite de temps ne protège pas seulement les yeux, elle sert aussi de garde-fou contre d'autres risques de la réalité étendue (XR) :</w:t>
      </w:r>
    </w:p>
    <w:p w14:paraId="03FDAFA2" w14:textId="77777777" w:rsidR="005056CE" w:rsidRPr="001B73BE" w:rsidRDefault="005056CE" w:rsidP="005056CE">
      <w:pPr>
        <w:numPr>
          <w:ilvl w:val="0"/>
          <w:numId w:val="31"/>
        </w:numPr>
        <w:jc w:val="both"/>
        <w:rPr>
          <w:sz w:val="20"/>
          <w:szCs w:val="20"/>
        </w:rPr>
      </w:pPr>
      <w:r w:rsidRPr="001B73BE">
        <w:rPr>
          <w:b/>
          <w:bCs/>
          <w:sz w:val="20"/>
          <w:szCs w:val="20"/>
        </w:rPr>
        <w:t>Surcharge cognitive :</w:t>
      </w:r>
      <w:r w:rsidRPr="001B73BE">
        <w:rPr>
          <w:sz w:val="20"/>
          <w:szCs w:val="20"/>
        </w:rPr>
        <w:t xml:space="preserve"> Un volume trop important de données immersives peut saturer les capacités mentales du travailleur.</w:t>
      </w:r>
    </w:p>
    <w:p w14:paraId="3647969F" w14:textId="77777777" w:rsidR="005056CE" w:rsidRPr="001B73BE" w:rsidRDefault="005056CE" w:rsidP="005056CE">
      <w:pPr>
        <w:numPr>
          <w:ilvl w:val="0"/>
          <w:numId w:val="31"/>
        </w:numPr>
        <w:jc w:val="both"/>
        <w:rPr>
          <w:sz w:val="20"/>
          <w:szCs w:val="20"/>
        </w:rPr>
      </w:pPr>
      <w:proofErr w:type="spellStart"/>
      <w:r w:rsidRPr="001B73BE">
        <w:rPr>
          <w:b/>
          <w:bCs/>
          <w:sz w:val="20"/>
          <w:szCs w:val="20"/>
        </w:rPr>
        <w:t>Cybermalaises</w:t>
      </w:r>
      <w:proofErr w:type="spellEnd"/>
      <w:r w:rsidRPr="001B73BE">
        <w:rPr>
          <w:b/>
          <w:bCs/>
          <w:sz w:val="20"/>
          <w:szCs w:val="20"/>
        </w:rPr>
        <w:t xml:space="preserve"> :</w:t>
      </w:r>
      <w:r w:rsidRPr="001B73BE">
        <w:rPr>
          <w:sz w:val="20"/>
          <w:szCs w:val="20"/>
        </w:rPr>
        <w:t xml:space="preserve"> Comme les symptômes (nausées, vertiges) touchent entre </w:t>
      </w:r>
      <w:r w:rsidRPr="001B73BE">
        <w:rPr>
          <w:b/>
          <w:bCs/>
          <w:sz w:val="20"/>
          <w:szCs w:val="20"/>
        </w:rPr>
        <w:t>20 % et 80 % des utilisateurs</w:t>
      </w:r>
      <w:r w:rsidRPr="001B73BE">
        <w:rPr>
          <w:sz w:val="20"/>
          <w:szCs w:val="20"/>
        </w:rPr>
        <w:t>, limiter la durée d'exposition permet de réduire les risques de déclenchement de ces malaises, particulièrement chez les femmes et les seniors qui y sont plus sensibles.</w:t>
      </w:r>
    </w:p>
    <w:p w14:paraId="736A1126" w14:textId="77777777" w:rsidR="005056CE" w:rsidRPr="001B73BE" w:rsidRDefault="005056CE" w:rsidP="005056CE">
      <w:pPr>
        <w:jc w:val="both"/>
        <w:rPr>
          <w:b/>
          <w:bCs/>
          <w:sz w:val="20"/>
          <w:szCs w:val="20"/>
        </w:rPr>
      </w:pPr>
      <w:r w:rsidRPr="001B73BE">
        <w:rPr>
          <w:b/>
          <w:bCs/>
          <w:sz w:val="20"/>
          <w:szCs w:val="20"/>
        </w:rPr>
        <w:t>4. Une intensité supérieure aux écrans classiques</w:t>
      </w:r>
    </w:p>
    <w:p w14:paraId="4720D245" w14:textId="77777777" w:rsidR="005056CE" w:rsidRPr="001B73BE" w:rsidRDefault="005056CE" w:rsidP="005056CE">
      <w:pPr>
        <w:jc w:val="both"/>
        <w:rPr>
          <w:sz w:val="20"/>
          <w:szCs w:val="20"/>
        </w:rPr>
      </w:pPr>
      <w:r w:rsidRPr="001B73BE">
        <w:rPr>
          <w:sz w:val="20"/>
          <w:szCs w:val="20"/>
        </w:rPr>
        <w:t>Pour bien comprendre l'importance de ce seuil (environ une heure), il est utile de le comparer à l'usage de l'informatique traditionnelle :</w:t>
      </w:r>
    </w:p>
    <w:p w14:paraId="512F7775" w14:textId="77777777" w:rsidR="005056CE" w:rsidRPr="001B73BE" w:rsidRDefault="005056CE" w:rsidP="005056CE">
      <w:pPr>
        <w:numPr>
          <w:ilvl w:val="0"/>
          <w:numId w:val="32"/>
        </w:numPr>
        <w:jc w:val="both"/>
        <w:rPr>
          <w:sz w:val="20"/>
          <w:szCs w:val="20"/>
        </w:rPr>
      </w:pPr>
      <w:r w:rsidRPr="001B73BE">
        <w:rPr>
          <w:sz w:val="20"/>
          <w:szCs w:val="20"/>
        </w:rPr>
        <w:t xml:space="preserve">Pour des </w:t>
      </w:r>
      <w:r w:rsidRPr="001B73BE">
        <w:rPr>
          <w:b/>
          <w:bCs/>
          <w:sz w:val="20"/>
          <w:szCs w:val="20"/>
        </w:rPr>
        <w:t>écrans classiques</w:t>
      </w:r>
      <w:r w:rsidRPr="001B73BE">
        <w:rPr>
          <w:sz w:val="20"/>
          <w:szCs w:val="20"/>
        </w:rPr>
        <w:t xml:space="preserve">, l'Association américaine d'optométrie estime que les risques de fatigue visuelle apparaissent après </w:t>
      </w:r>
      <w:r w:rsidRPr="001B73BE">
        <w:rPr>
          <w:b/>
          <w:bCs/>
          <w:sz w:val="20"/>
          <w:szCs w:val="20"/>
        </w:rPr>
        <w:t>deux heures consécutives</w:t>
      </w:r>
      <w:r w:rsidRPr="001B73BE">
        <w:rPr>
          <w:sz w:val="20"/>
          <w:szCs w:val="20"/>
        </w:rPr>
        <w:t>.</w:t>
      </w:r>
    </w:p>
    <w:p w14:paraId="2506ADE7" w14:textId="77777777" w:rsidR="005056CE" w:rsidRPr="001B73BE" w:rsidRDefault="005056CE" w:rsidP="005056CE">
      <w:pPr>
        <w:numPr>
          <w:ilvl w:val="0"/>
          <w:numId w:val="32"/>
        </w:numPr>
        <w:jc w:val="both"/>
        <w:rPr>
          <w:sz w:val="20"/>
          <w:szCs w:val="20"/>
        </w:rPr>
      </w:pPr>
      <w:r w:rsidRPr="001B73BE">
        <w:rPr>
          <w:sz w:val="20"/>
          <w:szCs w:val="20"/>
        </w:rPr>
        <w:t xml:space="preserve">La </w:t>
      </w:r>
      <w:r w:rsidRPr="001B73BE">
        <w:rPr>
          <w:b/>
          <w:bCs/>
          <w:sz w:val="20"/>
          <w:szCs w:val="20"/>
        </w:rPr>
        <w:t>VR</w:t>
      </w:r>
      <w:r w:rsidRPr="001B73BE">
        <w:rPr>
          <w:sz w:val="20"/>
          <w:szCs w:val="20"/>
        </w:rPr>
        <w:t>, en raison de la proximité immédiate des écrans avec les yeux et du caractère totalement immersif de l'expérience, divise par deux ce seuil de tolérance, rendant la pause obligatoire bien plus tôt.</w:t>
      </w:r>
    </w:p>
    <w:p w14:paraId="0C4A4E10" w14:textId="77777777" w:rsidR="005056CE" w:rsidRPr="001B73BE" w:rsidRDefault="005056CE" w:rsidP="005056CE">
      <w:pPr>
        <w:jc w:val="both"/>
        <w:rPr>
          <w:sz w:val="20"/>
          <w:szCs w:val="20"/>
        </w:rPr>
      </w:pPr>
      <w:r w:rsidRPr="001B73BE">
        <w:rPr>
          <w:sz w:val="20"/>
          <w:szCs w:val="20"/>
        </w:rPr>
        <w:t xml:space="preserve">En résumé, cette limite de </w:t>
      </w:r>
      <w:r w:rsidRPr="001B73BE">
        <w:rPr>
          <w:b/>
          <w:bCs/>
          <w:sz w:val="20"/>
          <w:szCs w:val="20"/>
        </w:rPr>
        <w:t>55 à 70 minutes</w:t>
      </w:r>
      <w:r w:rsidRPr="001B73BE">
        <w:rPr>
          <w:sz w:val="20"/>
          <w:szCs w:val="20"/>
        </w:rPr>
        <w:t xml:space="preserve"> est un paramètre de gouvernance de la SST qui doit être intégré dans les protocoles de formation et de travail pour garantir que la technologie numérique reste un outil de progrès sans devenir un danger pour la santé physique des employés.</w:t>
      </w:r>
    </w:p>
    <w:p w14:paraId="0683B0F1" w14:textId="33013BB8" w:rsidR="005056CE" w:rsidRPr="001B73BE" w:rsidRDefault="005056CE" w:rsidP="005056CE">
      <w:pPr>
        <w:jc w:val="both"/>
        <w:rPr>
          <w:sz w:val="20"/>
          <w:szCs w:val="20"/>
        </w:rPr>
      </w:pPr>
    </w:p>
    <w:p w14:paraId="3DF55886" w14:textId="695B8F5B" w:rsidR="005056CE" w:rsidRPr="001B73BE" w:rsidRDefault="005056CE" w:rsidP="005056CE">
      <w:pPr>
        <w:jc w:val="both"/>
        <w:rPr>
          <w:sz w:val="20"/>
          <w:szCs w:val="20"/>
          <w:u w:val="single"/>
        </w:rPr>
      </w:pPr>
      <w:r w:rsidRPr="001B73BE">
        <w:rPr>
          <w:sz w:val="20"/>
          <w:szCs w:val="20"/>
          <w:u w:val="single"/>
        </w:rPr>
        <w:t>Question 10</w:t>
      </w:r>
    </w:p>
    <w:p w14:paraId="5951FAED" w14:textId="77777777" w:rsidR="005056CE" w:rsidRPr="001B73BE" w:rsidRDefault="005056CE" w:rsidP="005056CE">
      <w:pPr>
        <w:jc w:val="both"/>
        <w:rPr>
          <w:b/>
          <w:bCs/>
          <w:sz w:val="20"/>
          <w:szCs w:val="20"/>
        </w:rPr>
      </w:pPr>
      <w:r w:rsidRPr="001B73BE">
        <w:rPr>
          <w:b/>
          <w:bCs/>
          <w:sz w:val="20"/>
          <w:szCs w:val="20"/>
        </w:rPr>
        <w:t>Vrai ou Faux : Les systèmes d'IA de maintenance prédictive servent principalement à surveiller la performance des travailleurs.</w:t>
      </w:r>
    </w:p>
    <w:p w14:paraId="6A46FBB1" w14:textId="3B0A3952" w:rsidR="005056CE" w:rsidRPr="001B73BE" w:rsidRDefault="005056CE" w:rsidP="005056CE">
      <w:pPr>
        <w:jc w:val="both"/>
        <w:rPr>
          <w:sz w:val="20"/>
          <w:szCs w:val="20"/>
          <w:u w:val="single"/>
        </w:rPr>
      </w:pPr>
      <w:r w:rsidRPr="001B73BE">
        <w:rPr>
          <w:sz w:val="20"/>
          <w:szCs w:val="20"/>
          <w:u w:val="single"/>
        </w:rPr>
        <w:t>Propositions :</w:t>
      </w:r>
    </w:p>
    <w:p w14:paraId="1C410DEA" w14:textId="7DF429EA" w:rsidR="005056CE" w:rsidRPr="001B73BE" w:rsidRDefault="005056CE" w:rsidP="005056CE">
      <w:pPr>
        <w:jc w:val="both"/>
        <w:rPr>
          <w:sz w:val="20"/>
          <w:szCs w:val="20"/>
        </w:rPr>
      </w:pPr>
      <w:r w:rsidRPr="001B73BE">
        <w:rPr>
          <w:sz w:val="20"/>
          <w:szCs w:val="20"/>
        </w:rPr>
        <w:t>Vrai</w:t>
      </w:r>
    </w:p>
    <w:p w14:paraId="5CCADEC6" w14:textId="39639E56" w:rsidR="005056CE" w:rsidRPr="001B73BE" w:rsidRDefault="005056CE" w:rsidP="005056CE">
      <w:pPr>
        <w:jc w:val="both"/>
        <w:rPr>
          <w:sz w:val="20"/>
          <w:szCs w:val="20"/>
        </w:rPr>
      </w:pPr>
      <w:r w:rsidRPr="001B73BE">
        <w:rPr>
          <w:sz w:val="20"/>
          <w:szCs w:val="20"/>
        </w:rPr>
        <w:t>Faux</w:t>
      </w:r>
    </w:p>
    <w:p w14:paraId="4A572F66" w14:textId="02DB2B50" w:rsidR="005056CE" w:rsidRPr="001B73BE" w:rsidRDefault="005056CE" w:rsidP="005056CE">
      <w:pPr>
        <w:jc w:val="both"/>
        <w:rPr>
          <w:sz w:val="20"/>
          <w:szCs w:val="20"/>
          <w:u w:val="single"/>
        </w:rPr>
      </w:pPr>
      <w:r w:rsidRPr="001B73BE">
        <w:rPr>
          <w:sz w:val="20"/>
          <w:szCs w:val="20"/>
          <w:u w:val="single"/>
        </w:rPr>
        <w:t>Indice :</w:t>
      </w:r>
    </w:p>
    <w:p w14:paraId="3CE54BA3" w14:textId="7E6DE469" w:rsidR="005056CE" w:rsidRPr="001B73BE" w:rsidRDefault="005056CE" w:rsidP="005056CE">
      <w:pPr>
        <w:jc w:val="both"/>
        <w:rPr>
          <w:sz w:val="20"/>
          <w:szCs w:val="20"/>
        </w:rPr>
      </w:pPr>
      <w:r w:rsidRPr="001B73BE">
        <w:rPr>
          <w:sz w:val="20"/>
          <w:szCs w:val="20"/>
        </w:rPr>
        <w:t>Pensez aux systèmes qui anticipent les pannes de matériel.</w:t>
      </w:r>
    </w:p>
    <w:p w14:paraId="0EC3EAAA" w14:textId="61E3131C" w:rsidR="005056CE" w:rsidRPr="001B73BE" w:rsidRDefault="005056CE" w:rsidP="005056CE">
      <w:pPr>
        <w:jc w:val="both"/>
        <w:rPr>
          <w:sz w:val="20"/>
          <w:szCs w:val="20"/>
          <w:u w:val="single"/>
        </w:rPr>
      </w:pPr>
      <w:r w:rsidRPr="001B73BE">
        <w:rPr>
          <w:sz w:val="20"/>
          <w:szCs w:val="20"/>
          <w:u w:val="single"/>
        </w:rPr>
        <w:lastRenderedPageBreak/>
        <w:t>Explications :</w:t>
      </w:r>
    </w:p>
    <w:p w14:paraId="26695E8F" w14:textId="77777777" w:rsidR="005056CE" w:rsidRPr="001B73BE" w:rsidRDefault="005056CE" w:rsidP="005056CE">
      <w:pPr>
        <w:jc w:val="both"/>
        <w:rPr>
          <w:sz w:val="20"/>
          <w:szCs w:val="20"/>
        </w:rPr>
      </w:pPr>
      <w:r w:rsidRPr="001B73BE">
        <w:rPr>
          <w:sz w:val="20"/>
          <w:szCs w:val="20"/>
        </w:rPr>
        <w:t xml:space="preserve">C'est exact, la réponse est </w:t>
      </w:r>
      <w:r w:rsidRPr="001B73BE">
        <w:rPr>
          <w:b/>
          <w:bCs/>
          <w:sz w:val="20"/>
          <w:szCs w:val="20"/>
        </w:rPr>
        <w:t>Faux</w:t>
      </w:r>
      <w:r w:rsidRPr="001B73BE">
        <w:rPr>
          <w:sz w:val="20"/>
          <w:szCs w:val="20"/>
        </w:rPr>
        <w:t xml:space="preserve">. Les systèmes de </w:t>
      </w:r>
      <w:r w:rsidRPr="001B73BE">
        <w:rPr>
          <w:b/>
          <w:bCs/>
          <w:sz w:val="20"/>
          <w:szCs w:val="20"/>
        </w:rPr>
        <w:t>maintenance prédictive</w:t>
      </w:r>
      <w:r w:rsidRPr="001B73BE">
        <w:rPr>
          <w:sz w:val="20"/>
          <w:szCs w:val="20"/>
        </w:rPr>
        <w:t xml:space="preserve"> basés sur l'IA n'ont pas pour mission de surveiller la productivité des employés, mais de garantir la </w:t>
      </w:r>
      <w:r w:rsidRPr="001B73BE">
        <w:rPr>
          <w:b/>
          <w:bCs/>
          <w:sz w:val="20"/>
          <w:szCs w:val="20"/>
        </w:rPr>
        <w:t>sécurité des équipements</w:t>
      </w:r>
      <w:r w:rsidRPr="001B73BE">
        <w:rPr>
          <w:sz w:val="20"/>
          <w:szCs w:val="20"/>
        </w:rPr>
        <w:t>.</w:t>
      </w:r>
    </w:p>
    <w:p w14:paraId="335D4F5E" w14:textId="77777777" w:rsidR="005056CE" w:rsidRPr="001B73BE" w:rsidRDefault="005056CE" w:rsidP="005056CE">
      <w:pPr>
        <w:jc w:val="both"/>
        <w:rPr>
          <w:sz w:val="20"/>
          <w:szCs w:val="20"/>
        </w:rPr>
      </w:pPr>
      <w:r w:rsidRPr="001B73BE">
        <w:rPr>
          <w:sz w:val="20"/>
          <w:szCs w:val="20"/>
        </w:rPr>
        <w:t>Voici les points clés pour bien comprendre ce thème selon les sources :</w:t>
      </w:r>
    </w:p>
    <w:p w14:paraId="1DBAA490" w14:textId="77777777" w:rsidR="005056CE" w:rsidRPr="001B73BE" w:rsidRDefault="005056CE" w:rsidP="005056CE">
      <w:pPr>
        <w:jc w:val="both"/>
        <w:rPr>
          <w:b/>
          <w:bCs/>
          <w:sz w:val="20"/>
          <w:szCs w:val="20"/>
        </w:rPr>
      </w:pPr>
      <w:r w:rsidRPr="001B73BE">
        <w:rPr>
          <w:b/>
          <w:bCs/>
          <w:sz w:val="20"/>
          <w:szCs w:val="20"/>
        </w:rPr>
        <w:t>1. La cible : Les machines, pas les humains</w:t>
      </w:r>
    </w:p>
    <w:p w14:paraId="1C47F2DE" w14:textId="447C9A35" w:rsidR="005056CE" w:rsidRPr="001B73BE" w:rsidRDefault="005056CE" w:rsidP="005056CE">
      <w:pPr>
        <w:jc w:val="both"/>
        <w:rPr>
          <w:sz w:val="20"/>
          <w:szCs w:val="20"/>
        </w:rPr>
      </w:pPr>
      <w:r w:rsidRPr="001B73BE">
        <w:rPr>
          <w:sz w:val="20"/>
          <w:szCs w:val="20"/>
        </w:rPr>
        <w:t xml:space="preserve">La maintenance prédictive utilise l'intelligence artificielle pour détecter les </w:t>
      </w:r>
      <w:r w:rsidRPr="001B73BE">
        <w:rPr>
          <w:b/>
          <w:bCs/>
          <w:sz w:val="20"/>
          <w:szCs w:val="20"/>
        </w:rPr>
        <w:t>signes précoces de défaillance des machines</w:t>
      </w:r>
      <w:r w:rsidRPr="001B73BE">
        <w:rPr>
          <w:sz w:val="20"/>
          <w:szCs w:val="20"/>
        </w:rPr>
        <w:t>. Au lieu d'attendre qu'une pièce casse (maintenance réactive) ou de la changer systématiquement (maintenance préventive classique), l'IA analyse les données des équipements pour prédire le moment exact où une panne pourrait survenir,</w:t>
      </w:r>
    </w:p>
    <w:p w14:paraId="0F3CFE3A" w14:textId="77777777" w:rsidR="005056CE" w:rsidRPr="001B73BE" w:rsidRDefault="005056CE" w:rsidP="005056CE">
      <w:pPr>
        <w:jc w:val="both"/>
        <w:rPr>
          <w:b/>
          <w:bCs/>
          <w:sz w:val="20"/>
          <w:szCs w:val="20"/>
        </w:rPr>
      </w:pPr>
      <w:r w:rsidRPr="001B73BE">
        <w:rPr>
          <w:b/>
          <w:bCs/>
          <w:sz w:val="20"/>
          <w:szCs w:val="20"/>
        </w:rPr>
        <w:t>2. L'objectif : Prévenir les accidents</w:t>
      </w:r>
    </w:p>
    <w:p w14:paraId="31F1A6CD" w14:textId="7B34B7EB" w:rsidR="005056CE" w:rsidRPr="001B73BE" w:rsidRDefault="005056CE" w:rsidP="005056CE">
      <w:pPr>
        <w:jc w:val="both"/>
        <w:rPr>
          <w:sz w:val="20"/>
          <w:szCs w:val="20"/>
        </w:rPr>
      </w:pPr>
      <w:r w:rsidRPr="001B73BE">
        <w:rPr>
          <w:sz w:val="20"/>
          <w:szCs w:val="20"/>
        </w:rPr>
        <w:t xml:space="preserve">Le but ultime de cette technologie dans le cadre de la SST est de </w:t>
      </w:r>
      <w:r w:rsidRPr="001B73BE">
        <w:rPr>
          <w:b/>
          <w:bCs/>
          <w:sz w:val="20"/>
          <w:szCs w:val="20"/>
        </w:rPr>
        <w:t>réduire les risques d'accidents</w:t>
      </w:r>
      <w:r w:rsidRPr="001B73BE">
        <w:rPr>
          <w:sz w:val="20"/>
          <w:szCs w:val="20"/>
        </w:rPr>
        <w:t xml:space="preserve"> liés aux pannes matérielles. Une machine qui tombe en panne soudainement peut projeter des débris, causer des incendies ou blesser un opérateur à proximité. En intervenant avant la rupture, on élimine ce danger à la source,</w:t>
      </w:r>
    </w:p>
    <w:p w14:paraId="1E98D500" w14:textId="77777777" w:rsidR="005056CE" w:rsidRPr="001B73BE" w:rsidRDefault="005056CE" w:rsidP="005056CE">
      <w:pPr>
        <w:jc w:val="both"/>
        <w:rPr>
          <w:b/>
          <w:bCs/>
          <w:sz w:val="20"/>
          <w:szCs w:val="20"/>
        </w:rPr>
      </w:pPr>
      <w:r w:rsidRPr="001B73BE">
        <w:rPr>
          <w:b/>
          <w:bCs/>
          <w:sz w:val="20"/>
          <w:szCs w:val="20"/>
        </w:rPr>
        <w:t>3. Une approche proactive de la SST</w:t>
      </w:r>
    </w:p>
    <w:p w14:paraId="68302243" w14:textId="2C2FE54E" w:rsidR="005056CE" w:rsidRPr="001B73BE" w:rsidRDefault="005056CE" w:rsidP="005056CE">
      <w:pPr>
        <w:jc w:val="both"/>
        <w:rPr>
          <w:sz w:val="20"/>
          <w:szCs w:val="20"/>
        </w:rPr>
      </w:pPr>
      <w:r w:rsidRPr="001B73BE">
        <w:rPr>
          <w:sz w:val="20"/>
          <w:szCs w:val="20"/>
        </w:rPr>
        <w:t xml:space="preserve">La maintenance prédictive s'inscrit dans une gestion </w:t>
      </w:r>
      <w:r w:rsidRPr="001B73BE">
        <w:rPr>
          <w:b/>
          <w:bCs/>
          <w:sz w:val="20"/>
          <w:szCs w:val="20"/>
        </w:rPr>
        <w:t>proactive et prédictive</w:t>
      </w:r>
      <w:r w:rsidRPr="001B73BE">
        <w:rPr>
          <w:sz w:val="20"/>
          <w:szCs w:val="20"/>
        </w:rPr>
        <w:t xml:space="preserve"> de la sécurité. Elle permet aux entreprises de passer d'une logique de réaction après un incident à une logique d'anticipation, ce qui est considéré comme l'un des bénéfices majeurs de la numérisation pour la santé au travail,</w:t>
      </w:r>
    </w:p>
    <w:p w14:paraId="199F4633" w14:textId="77777777" w:rsidR="005056CE" w:rsidRPr="001B73BE" w:rsidRDefault="005056CE" w:rsidP="005056CE">
      <w:pPr>
        <w:jc w:val="both"/>
        <w:rPr>
          <w:b/>
          <w:bCs/>
          <w:sz w:val="20"/>
          <w:szCs w:val="20"/>
        </w:rPr>
      </w:pPr>
      <w:r w:rsidRPr="001B73BE">
        <w:rPr>
          <w:b/>
          <w:bCs/>
          <w:sz w:val="20"/>
          <w:szCs w:val="20"/>
        </w:rPr>
        <w:t>4. Distinction avec la surveillance des travailleurs</w:t>
      </w:r>
    </w:p>
    <w:p w14:paraId="0E54CE8C" w14:textId="77777777" w:rsidR="005056CE" w:rsidRPr="001B73BE" w:rsidRDefault="005056CE" w:rsidP="005056CE">
      <w:pPr>
        <w:jc w:val="both"/>
        <w:rPr>
          <w:sz w:val="20"/>
          <w:szCs w:val="20"/>
        </w:rPr>
      </w:pPr>
      <w:r w:rsidRPr="001B73BE">
        <w:rPr>
          <w:sz w:val="20"/>
          <w:szCs w:val="20"/>
        </w:rPr>
        <w:t>Il ne faut pas confondre la maintenance prédictive avec d'autres systèmes mentionnés dans les sources :</w:t>
      </w:r>
    </w:p>
    <w:p w14:paraId="6684974A" w14:textId="3A5B5647" w:rsidR="005056CE" w:rsidRPr="001B73BE" w:rsidRDefault="005056CE" w:rsidP="005056CE">
      <w:pPr>
        <w:numPr>
          <w:ilvl w:val="0"/>
          <w:numId w:val="33"/>
        </w:numPr>
        <w:jc w:val="both"/>
        <w:rPr>
          <w:sz w:val="20"/>
          <w:szCs w:val="20"/>
        </w:rPr>
      </w:pPr>
      <w:r w:rsidRPr="001B73BE">
        <w:rPr>
          <w:b/>
          <w:bCs/>
          <w:sz w:val="20"/>
          <w:szCs w:val="20"/>
        </w:rPr>
        <w:t>La gestion algorithmique :</w:t>
      </w:r>
      <w:r w:rsidRPr="001B73BE">
        <w:rPr>
          <w:sz w:val="20"/>
          <w:szCs w:val="20"/>
        </w:rPr>
        <w:t xml:space="preserve"> C'est ce système qui peut, dans certains cas, être utilisé pour surveiller la performance ou la productivité individuelle,</w:t>
      </w:r>
    </w:p>
    <w:p w14:paraId="07ACE833" w14:textId="58CC2EE5" w:rsidR="005056CE" w:rsidRPr="001B73BE" w:rsidRDefault="005056CE" w:rsidP="005056CE">
      <w:pPr>
        <w:numPr>
          <w:ilvl w:val="0"/>
          <w:numId w:val="33"/>
        </w:numPr>
        <w:jc w:val="both"/>
        <w:rPr>
          <w:sz w:val="20"/>
          <w:szCs w:val="20"/>
        </w:rPr>
      </w:pPr>
      <w:r w:rsidRPr="001B73BE">
        <w:rPr>
          <w:b/>
          <w:bCs/>
          <w:sz w:val="20"/>
          <w:szCs w:val="20"/>
        </w:rPr>
        <w:t>La surveillance intelligente :</w:t>
      </w:r>
      <w:r w:rsidRPr="001B73BE">
        <w:rPr>
          <w:sz w:val="20"/>
          <w:szCs w:val="20"/>
        </w:rPr>
        <w:t xml:space="preserve"> Elle utilise des capteurs (comme des caméras ou des objets connectés) pour détecter des comportements à risque chez l'humain (mauvaise posture, chute), mais son but premier reste la sécurité et non la performance,</w:t>
      </w:r>
    </w:p>
    <w:p w14:paraId="0F5498BD" w14:textId="5D09B75C" w:rsidR="005056CE" w:rsidRPr="001B73BE" w:rsidRDefault="005056CE" w:rsidP="005056CE">
      <w:pPr>
        <w:jc w:val="both"/>
        <w:rPr>
          <w:sz w:val="20"/>
          <w:szCs w:val="20"/>
        </w:rPr>
      </w:pPr>
      <w:r w:rsidRPr="001B73BE">
        <w:rPr>
          <w:sz w:val="20"/>
          <w:szCs w:val="20"/>
        </w:rPr>
        <w:t xml:space="preserve">En résumé, la maintenance prédictive est un </w:t>
      </w:r>
      <w:r w:rsidRPr="001B73BE">
        <w:rPr>
          <w:b/>
          <w:bCs/>
          <w:sz w:val="20"/>
          <w:szCs w:val="20"/>
        </w:rPr>
        <w:t>outil technique de sécurité industrielle</w:t>
      </w:r>
      <w:r w:rsidRPr="001B73BE">
        <w:rPr>
          <w:sz w:val="20"/>
          <w:szCs w:val="20"/>
        </w:rPr>
        <w:t xml:space="preserve"> visant à s'assurer que l'environnement de travail reste sûr en gardant les machines en parfait état de marche,</w:t>
      </w:r>
    </w:p>
    <w:p w14:paraId="469FF5CE" w14:textId="32524859" w:rsidR="001068D8" w:rsidRPr="001B73BE" w:rsidRDefault="001068D8">
      <w:pPr>
        <w:rPr>
          <w:sz w:val="20"/>
          <w:szCs w:val="20"/>
        </w:rPr>
      </w:pPr>
      <w:r w:rsidRPr="001B73BE">
        <w:rPr>
          <w:sz w:val="20"/>
          <w:szCs w:val="20"/>
        </w:rPr>
        <w:br w:type="page"/>
      </w:r>
    </w:p>
    <w:p w14:paraId="19AE564D" w14:textId="15E99EDA" w:rsidR="005056CE" w:rsidRPr="001B73BE" w:rsidRDefault="001068D8" w:rsidP="005056CE">
      <w:pPr>
        <w:jc w:val="both"/>
        <w:rPr>
          <w:b/>
          <w:bCs/>
          <w:sz w:val="20"/>
          <w:szCs w:val="20"/>
          <w:u w:val="single"/>
        </w:rPr>
      </w:pPr>
      <w:r w:rsidRPr="001B73BE">
        <w:rPr>
          <w:b/>
          <w:bCs/>
          <w:sz w:val="20"/>
          <w:szCs w:val="20"/>
          <w:u w:val="single"/>
        </w:rPr>
        <w:lastRenderedPageBreak/>
        <w:t>AUTRES QUESTIONS</w:t>
      </w:r>
    </w:p>
    <w:p w14:paraId="6A2D1168" w14:textId="77777777" w:rsidR="001068D8" w:rsidRPr="001B73BE" w:rsidRDefault="001068D8" w:rsidP="001068D8">
      <w:pPr>
        <w:jc w:val="both"/>
        <w:rPr>
          <w:sz w:val="20"/>
          <w:szCs w:val="20"/>
          <w:u w:val="single"/>
        </w:rPr>
      </w:pPr>
      <w:r w:rsidRPr="001B73BE">
        <w:rPr>
          <w:sz w:val="20"/>
          <w:szCs w:val="20"/>
          <w:u w:val="single"/>
        </w:rPr>
        <w:t>Comment l'IA aide-t-elle à prédire les accidents de travail ?</w:t>
      </w:r>
    </w:p>
    <w:p w14:paraId="5E01AB9B" w14:textId="77777777" w:rsidR="001068D8" w:rsidRPr="001B73BE" w:rsidRDefault="001068D8" w:rsidP="001068D8">
      <w:pPr>
        <w:jc w:val="both"/>
        <w:rPr>
          <w:sz w:val="20"/>
          <w:szCs w:val="20"/>
        </w:rPr>
      </w:pPr>
      <w:r w:rsidRPr="001B73BE">
        <w:rPr>
          <w:sz w:val="20"/>
          <w:szCs w:val="20"/>
        </w:rPr>
        <w:t xml:space="preserve">L'intelligence artificielle (IA) transforme la sécurité et la santé au travail (SST) en permettant de passer d'une approche réactive à une gestion </w:t>
      </w:r>
      <w:r w:rsidRPr="001B73BE">
        <w:rPr>
          <w:b/>
          <w:bCs/>
          <w:sz w:val="20"/>
          <w:szCs w:val="20"/>
        </w:rPr>
        <w:t>proactive et prédictive</w:t>
      </w:r>
      <w:r w:rsidRPr="001B73BE">
        <w:rPr>
          <w:sz w:val="20"/>
          <w:szCs w:val="20"/>
        </w:rPr>
        <w:t xml:space="preserve"> des risques,.</w:t>
      </w:r>
    </w:p>
    <w:p w14:paraId="01213793" w14:textId="77777777" w:rsidR="001068D8" w:rsidRPr="001B73BE" w:rsidRDefault="001068D8" w:rsidP="001068D8">
      <w:pPr>
        <w:jc w:val="both"/>
        <w:rPr>
          <w:sz w:val="20"/>
          <w:szCs w:val="20"/>
        </w:rPr>
      </w:pPr>
      <w:r w:rsidRPr="001B73BE">
        <w:rPr>
          <w:sz w:val="20"/>
          <w:szCs w:val="20"/>
        </w:rPr>
        <w:t>Selon les sources, voici les principales manières dont l'IA aide à prédire et prévenir les accidents de travail :</w:t>
      </w:r>
    </w:p>
    <w:p w14:paraId="725DA2D8" w14:textId="77777777" w:rsidR="001068D8" w:rsidRPr="001B73BE" w:rsidRDefault="001068D8" w:rsidP="001068D8">
      <w:pPr>
        <w:jc w:val="both"/>
        <w:rPr>
          <w:sz w:val="20"/>
          <w:szCs w:val="20"/>
        </w:rPr>
      </w:pPr>
      <w:r w:rsidRPr="001B73BE">
        <w:rPr>
          <w:sz w:val="20"/>
          <w:szCs w:val="20"/>
        </w:rPr>
        <w:t>1. Modélisation et analyse prédictive des risques</w:t>
      </w:r>
    </w:p>
    <w:p w14:paraId="0D3D2B43" w14:textId="77777777" w:rsidR="001068D8" w:rsidRPr="001B73BE" w:rsidRDefault="001068D8" w:rsidP="001068D8">
      <w:pPr>
        <w:jc w:val="both"/>
        <w:rPr>
          <w:sz w:val="20"/>
          <w:szCs w:val="20"/>
        </w:rPr>
      </w:pPr>
      <w:r w:rsidRPr="001B73BE">
        <w:rPr>
          <w:sz w:val="20"/>
          <w:szCs w:val="20"/>
        </w:rPr>
        <w:t>L'IA est capable d'analyser de vastes volumes de données provenant de sources variées (réseaux de capteurs, registres d'incidents, profils de travailleurs) pour identifier des dangers potentiels et prédire les risques en temps réel,.</w:t>
      </w:r>
    </w:p>
    <w:p w14:paraId="7EB172D7" w14:textId="77777777" w:rsidR="001068D8" w:rsidRPr="001B73BE" w:rsidRDefault="001068D8" w:rsidP="001068D8">
      <w:pPr>
        <w:numPr>
          <w:ilvl w:val="0"/>
          <w:numId w:val="34"/>
        </w:numPr>
        <w:jc w:val="both"/>
        <w:rPr>
          <w:sz w:val="20"/>
          <w:szCs w:val="20"/>
        </w:rPr>
      </w:pPr>
      <w:r w:rsidRPr="001B73BE">
        <w:rPr>
          <w:b/>
          <w:bCs/>
          <w:sz w:val="20"/>
          <w:szCs w:val="20"/>
        </w:rPr>
        <w:t>Analyse multifactorielle :</w:t>
      </w:r>
      <w:r w:rsidRPr="001B73BE">
        <w:rPr>
          <w:sz w:val="20"/>
          <w:szCs w:val="20"/>
        </w:rPr>
        <w:t xml:space="preserve"> Des outils analysent plus de 30 facteurs clés, tels que les exigences des tâches et les tendances des incidents passés, pour identifier les dangers susceptibles d'entraîner des accidents, particulièrement chez les travailleurs temporaires qui connaissent moins bien leur environnement.</w:t>
      </w:r>
    </w:p>
    <w:p w14:paraId="788FA993" w14:textId="77777777" w:rsidR="001068D8" w:rsidRPr="001B73BE" w:rsidRDefault="001068D8" w:rsidP="001068D8">
      <w:pPr>
        <w:numPr>
          <w:ilvl w:val="0"/>
          <w:numId w:val="34"/>
        </w:numPr>
        <w:jc w:val="both"/>
        <w:rPr>
          <w:sz w:val="20"/>
          <w:szCs w:val="20"/>
        </w:rPr>
      </w:pPr>
      <w:r w:rsidRPr="001B73BE">
        <w:rPr>
          <w:b/>
          <w:bCs/>
          <w:sz w:val="20"/>
          <w:szCs w:val="20"/>
        </w:rPr>
        <w:t>Ciblage des interventions :</w:t>
      </w:r>
      <w:r w:rsidRPr="001B73BE">
        <w:rPr>
          <w:sz w:val="20"/>
          <w:szCs w:val="20"/>
        </w:rPr>
        <w:t xml:space="preserve"> Cette approche permet aux employeurs de mettre en place des mesures ciblées, comme des formations personnalisées ou des inspections sur site, avant que les risques ne s'aggravent.</w:t>
      </w:r>
    </w:p>
    <w:p w14:paraId="3A6955D4" w14:textId="77777777" w:rsidR="001068D8" w:rsidRPr="001B73BE" w:rsidRDefault="001068D8" w:rsidP="001068D8">
      <w:pPr>
        <w:jc w:val="both"/>
        <w:rPr>
          <w:sz w:val="20"/>
          <w:szCs w:val="20"/>
        </w:rPr>
      </w:pPr>
      <w:r w:rsidRPr="001B73BE">
        <w:rPr>
          <w:sz w:val="20"/>
          <w:szCs w:val="20"/>
        </w:rPr>
        <w:t>2. Maintenance prédictive des équipements</w:t>
      </w:r>
    </w:p>
    <w:p w14:paraId="760E6F5E" w14:textId="77777777" w:rsidR="001068D8" w:rsidRPr="001B73BE" w:rsidRDefault="001068D8" w:rsidP="001068D8">
      <w:pPr>
        <w:jc w:val="both"/>
        <w:rPr>
          <w:sz w:val="20"/>
          <w:szCs w:val="20"/>
        </w:rPr>
      </w:pPr>
      <w:r w:rsidRPr="001B73BE">
        <w:rPr>
          <w:sz w:val="20"/>
          <w:szCs w:val="20"/>
        </w:rPr>
        <w:t xml:space="preserve">Les systèmes d'IA surveillent en continu l'état des machines pour détecter les </w:t>
      </w:r>
      <w:r w:rsidRPr="001B73BE">
        <w:rPr>
          <w:b/>
          <w:bCs/>
          <w:sz w:val="20"/>
          <w:szCs w:val="20"/>
        </w:rPr>
        <w:t>signes précoces de défaillance</w:t>
      </w:r>
      <w:r w:rsidRPr="001B73BE">
        <w:rPr>
          <w:sz w:val="20"/>
          <w:szCs w:val="20"/>
        </w:rPr>
        <w:t>. Cela permet de prévoir les pannes de matériel et d'intervenir avant qu'un dysfonctionnement ne provoque un accident physique pour l'opérateur,.</w:t>
      </w:r>
    </w:p>
    <w:p w14:paraId="22D362AF" w14:textId="77777777" w:rsidR="001068D8" w:rsidRPr="001B73BE" w:rsidRDefault="001068D8" w:rsidP="001068D8">
      <w:pPr>
        <w:jc w:val="both"/>
        <w:rPr>
          <w:sz w:val="20"/>
          <w:szCs w:val="20"/>
        </w:rPr>
      </w:pPr>
      <w:r w:rsidRPr="001B73BE">
        <w:rPr>
          <w:sz w:val="20"/>
          <w:szCs w:val="20"/>
        </w:rPr>
        <w:t>3. Surveillance intelligente et analyse vidéo</w:t>
      </w:r>
    </w:p>
    <w:p w14:paraId="227D9F07" w14:textId="77777777" w:rsidR="001068D8" w:rsidRPr="001B73BE" w:rsidRDefault="001068D8" w:rsidP="001068D8">
      <w:pPr>
        <w:jc w:val="both"/>
        <w:rPr>
          <w:sz w:val="20"/>
          <w:szCs w:val="20"/>
        </w:rPr>
      </w:pPr>
      <w:r w:rsidRPr="001B73BE">
        <w:rPr>
          <w:sz w:val="20"/>
          <w:szCs w:val="20"/>
        </w:rPr>
        <w:t>L'IA couplée à la vidéosurveillance ou à des capteurs permet une détection des dangers en temps réel :</w:t>
      </w:r>
    </w:p>
    <w:p w14:paraId="484AA603" w14:textId="77777777" w:rsidR="001068D8" w:rsidRPr="001B73BE" w:rsidRDefault="001068D8" w:rsidP="001068D8">
      <w:pPr>
        <w:numPr>
          <w:ilvl w:val="0"/>
          <w:numId w:val="35"/>
        </w:numPr>
        <w:jc w:val="both"/>
        <w:rPr>
          <w:sz w:val="20"/>
          <w:szCs w:val="20"/>
        </w:rPr>
      </w:pPr>
      <w:r w:rsidRPr="001B73BE">
        <w:rPr>
          <w:b/>
          <w:bCs/>
          <w:sz w:val="20"/>
          <w:szCs w:val="20"/>
        </w:rPr>
        <w:t>Détection de comportements à risque :</w:t>
      </w:r>
      <w:r w:rsidRPr="001B73BE">
        <w:rPr>
          <w:sz w:val="20"/>
          <w:szCs w:val="20"/>
        </w:rPr>
        <w:t xml:space="preserve"> Les systèmes identifient des actions dangereuses, comme le levage incorrect d'un objet lourd, ou des situations critiques telles que des glissades et des chutes,.</w:t>
      </w:r>
    </w:p>
    <w:p w14:paraId="72CF8C17" w14:textId="77777777" w:rsidR="001068D8" w:rsidRPr="001B73BE" w:rsidRDefault="001068D8" w:rsidP="001068D8">
      <w:pPr>
        <w:numPr>
          <w:ilvl w:val="0"/>
          <w:numId w:val="35"/>
        </w:numPr>
        <w:jc w:val="both"/>
        <w:rPr>
          <w:sz w:val="20"/>
          <w:szCs w:val="20"/>
        </w:rPr>
      </w:pPr>
      <w:r w:rsidRPr="001B73BE">
        <w:rPr>
          <w:b/>
          <w:bCs/>
          <w:sz w:val="20"/>
          <w:szCs w:val="20"/>
        </w:rPr>
        <w:t>Respect des protocoles :</w:t>
      </w:r>
      <w:r w:rsidRPr="001B73BE">
        <w:rPr>
          <w:sz w:val="20"/>
          <w:szCs w:val="20"/>
        </w:rPr>
        <w:t xml:space="preserve"> L'IA peut détecter automatiquement le non-respect du port des équipements de protection individuelle (EPI) ou des risques structurels sur des chantiers,.</w:t>
      </w:r>
    </w:p>
    <w:p w14:paraId="1F3E47BE" w14:textId="77777777" w:rsidR="001068D8" w:rsidRPr="001B73BE" w:rsidRDefault="001068D8" w:rsidP="001068D8">
      <w:pPr>
        <w:jc w:val="both"/>
        <w:rPr>
          <w:sz w:val="20"/>
          <w:szCs w:val="20"/>
        </w:rPr>
      </w:pPr>
      <w:r w:rsidRPr="001B73BE">
        <w:rPr>
          <w:sz w:val="20"/>
          <w:szCs w:val="20"/>
        </w:rPr>
        <w:t>4. Suivi des paramètres physiologiques et du stress</w:t>
      </w:r>
    </w:p>
    <w:p w14:paraId="33530164" w14:textId="77777777" w:rsidR="001068D8" w:rsidRPr="001B73BE" w:rsidRDefault="001068D8" w:rsidP="001068D8">
      <w:pPr>
        <w:jc w:val="both"/>
        <w:rPr>
          <w:sz w:val="20"/>
          <w:szCs w:val="20"/>
        </w:rPr>
      </w:pPr>
      <w:r w:rsidRPr="001B73BE">
        <w:rPr>
          <w:sz w:val="20"/>
          <w:szCs w:val="20"/>
        </w:rPr>
        <w:t>En analysant les données provenant de dispositifs portables (</w:t>
      </w:r>
      <w:proofErr w:type="spellStart"/>
      <w:r w:rsidRPr="001B73BE">
        <w:rPr>
          <w:sz w:val="20"/>
          <w:szCs w:val="20"/>
        </w:rPr>
        <w:t>wearables</w:t>
      </w:r>
      <w:proofErr w:type="spellEnd"/>
      <w:r w:rsidRPr="001B73BE">
        <w:rPr>
          <w:sz w:val="20"/>
          <w:szCs w:val="20"/>
        </w:rPr>
        <w:t>), l'IA peut prédire des accidents liés à l'état de santé du travailleur :</w:t>
      </w:r>
    </w:p>
    <w:p w14:paraId="12692A1B" w14:textId="77777777" w:rsidR="001068D8" w:rsidRPr="001B73BE" w:rsidRDefault="001068D8" w:rsidP="001068D8">
      <w:pPr>
        <w:numPr>
          <w:ilvl w:val="0"/>
          <w:numId w:val="36"/>
        </w:numPr>
        <w:jc w:val="both"/>
        <w:rPr>
          <w:sz w:val="20"/>
          <w:szCs w:val="20"/>
        </w:rPr>
      </w:pPr>
      <w:r w:rsidRPr="001B73BE">
        <w:rPr>
          <w:b/>
          <w:bCs/>
          <w:sz w:val="20"/>
          <w:szCs w:val="20"/>
        </w:rPr>
        <w:t>Détection de la fatigue et du surmenage :</w:t>
      </w:r>
      <w:r w:rsidRPr="001B73BE">
        <w:rPr>
          <w:sz w:val="20"/>
          <w:szCs w:val="20"/>
        </w:rPr>
        <w:t xml:space="preserve"> Les algorithmes analysent les modèles de fréquence cardiaque, de température corporelle et de fatigue pour formuler des recommandations personnalisées et éviter que l'épuisement ne mène à une erreur fatale.</w:t>
      </w:r>
    </w:p>
    <w:p w14:paraId="6780F9F0" w14:textId="77777777" w:rsidR="001068D8" w:rsidRPr="001B73BE" w:rsidRDefault="001068D8" w:rsidP="001068D8">
      <w:pPr>
        <w:numPr>
          <w:ilvl w:val="0"/>
          <w:numId w:val="36"/>
        </w:numPr>
        <w:jc w:val="both"/>
        <w:rPr>
          <w:sz w:val="20"/>
          <w:szCs w:val="20"/>
        </w:rPr>
      </w:pPr>
      <w:r w:rsidRPr="001B73BE">
        <w:rPr>
          <w:b/>
          <w:bCs/>
          <w:sz w:val="20"/>
          <w:szCs w:val="20"/>
        </w:rPr>
        <w:t>Analyse du stress émotionnel :</w:t>
      </w:r>
      <w:r w:rsidRPr="001B73BE">
        <w:rPr>
          <w:sz w:val="20"/>
          <w:szCs w:val="20"/>
        </w:rPr>
        <w:t xml:space="preserve"> Des </w:t>
      </w:r>
      <w:proofErr w:type="spellStart"/>
      <w:r w:rsidRPr="001B73BE">
        <w:rPr>
          <w:sz w:val="20"/>
          <w:szCs w:val="20"/>
        </w:rPr>
        <w:t>chatbots</w:t>
      </w:r>
      <w:proofErr w:type="spellEnd"/>
      <w:r w:rsidRPr="001B73BE">
        <w:rPr>
          <w:sz w:val="20"/>
          <w:szCs w:val="20"/>
        </w:rPr>
        <w:t xml:space="preserve"> ou des outils d'analyse de communication peuvent identifier des signes de stress ou de risques psychosociaux avant qu'ils ne se traduisent par un accident ou un burnout.</w:t>
      </w:r>
    </w:p>
    <w:p w14:paraId="5A016BDD" w14:textId="77777777" w:rsidR="001068D8" w:rsidRPr="001B73BE" w:rsidRDefault="001068D8" w:rsidP="001068D8">
      <w:pPr>
        <w:jc w:val="both"/>
        <w:rPr>
          <w:sz w:val="20"/>
          <w:szCs w:val="20"/>
        </w:rPr>
      </w:pPr>
      <w:r w:rsidRPr="001B73BE">
        <w:rPr>
          <w:sz w:val="20"/>
          <w:szCs w:val="20"/>
        </w:rPr>
        <w:t>5. Optimisation des inspections du travail</w:t>
      </w:r>
    </w:p>
    <w:p w14:paraId="0393EAE9" w14:textId="77777777" w:rsidR="001068D8" w:rsidRPr="001B73BE" w:rsidRDefault="001068D8" w:rsidP="001068D8">
      <w:pPr>
        <w:jc w:val="both"/>
        <w:rPr>
          <w:sz w:val="20"/>
          <w:szCs w:val="20"/>
        </w:rPr>
      </w:pPr>
      <w:r w:rsidRPr="001B73BE">
        <w:rPr>
          <w:sz w:val="20"/>
          <w:szCs w:val="20"/>
        </w:rPr>
        <w:t>L'IA aide également les autorités à mieux cibler leurs actions de prévention :</w:t>
      </w:r>
    </w:p>
    <w:p w14:paraId="5CA79627" w14:textId="77777777" w:rsidR="001068D8" w:rsidRPr="001B73BE" w:rsidRDefault="001068D8" w:rsidP="001068D8">
      <w:pPr>
        <w:numPr>
          <w:ilvl w:val="0"/>
          <w:numId w:val="37"/>
        </w:numPr>
        <w:jc w:val="both"/>
        <w:rPr>
          <w:sz w:val="20"/>
          <w:szCs w:val="20"/>
        </w:rPr>
      </w:pPr>
      <w:r w:rsidRPr="001B73BE">
        <w:rPr>
          <w:b/>
          <w:bCs/>
          <w:sz w:val="20"/>
          <w:szCs w:val="20"/>
        </w:rPr>
        <w:t>Algorithmes de projection :</w:t>
      </w:r>
      <w:r w:rsidRPr="001B73BE">
        <w:rPr>
          <w:sz w:val="20"/>
          <w:szCs w:val="20"/>
        </w:rPr>
        <w:t xml:space="preserve"> Certains pays utilisent des modèles d'IA pour analyser des millions d'inspections passées afin d'identifier les entreprises ou les secteurs présentant la plus forte probabilité d'infractions et de risques d'accidents,.</w:t>
      </w:r>
    </w:p>
    <w:p w14:paraId="24384823" w14:textId="77777777" w:rsidR="001068D8" w:rsidRPr="001B73BE" w:rsidRDefault="001068D8" w:rsidP="001068D8">
      <w:pPr>
        <w:jc w:val="both"/>
        <w:rPr>
          <w:sz w:val="20"/>
          <w:szCs w:val="20"/>
        </w:rPr>
      </w:pPr>
      <w:r w:rsidRPr="001B73BE">
        <w:rPr>
          <w:b/>
          <w:bCs/>
          <w:sz w:val="20"/>
          <w:szCs w:val="20"/>
        </w:rPr>
        <w:t>Note importante :</w:t>
      </w:r>
      <w:r w:rsidRPr="001B73BE">
        <w:rPr>
          <w:sz w:val="20"/>
          <w:szCs w:val="20"/>
        </w:rPr>
        <w:t xml:space="preserve"> Bien que ces outils améliorent l'évaluation des risques, les sources insistent sur le fait qu'ils doivent être utilisés en </w:t>
      </w:r>
      <w:r w:rsidRPr="001B73BE">
        <w:rPr>
          <w:b/>
          <w:bCs/>
          <w:sz w:val="20"/>
          <w:szCs w:val="20"/>
        </w:rPr>
        <w:t>complément du jugement humain</w:t>
      </w:r>
      <w:r w:rsidRPr="001B73BE">
        <w:rPr>
          <w:sz w:val="20"/>
          <w:szCs w:val="20"/>
        </w:rPr>
        <w:t>, et non en remplacement, pour garantir une gestion de la sécurité fiable et adaptée au contexte réel,.</w:t>
      </w:r>
    </w:p>
    <w:p w14:paraId="1E3424C2" w14:textId="77777777" w:rsidR="001068D8" w:rsidRPr="001B73BE" w:rsidRDefault="001068D8" w:rsidP="001068D8">
      <w:pPr>
        <w:jc w:val="both"/>
        <w:rPr>
          <w:sz w:val="20"/>
          <w:szCs w:val="20"/>
        </w:rPr>
      </w:pPr>
      <w:r w:rsidRPr="001B73BE">
        <w:rPr>
          <w:sz w:val="20"/>
          <w:szCs w:val="20"/>
        </w:rPr>
        <w:t>Peux-tu expliquer les types de gaz détectés par les casques ?</w:t>
      </w:r>
    </w:p>
    <w:p w14:paraId="5172E93D" w14:textId="77777777" w:rsidR="001068D8" w:rsidRPr="001B73BE" w:rsidRDefault="001068D8" w:rsidP="001068D8">
      <w:pPr>
        <w:jc w:val="both"/>
        <w:rPr>
          <w:sz w:val="20"/>
          <w:szCs w:val="20"/>
        </w:rPr>
      </w:pPr>
      <w:r w:rsidRPr="001B73BE">
        <w:rPr>
          <w:sz w:val="20"/>
          <w:szCs w:val="20"/>
        </w:rPr>
        <w:t>Quels capteurs surveillent la fatigue des travailleurs ?</w:t>
      </w:r>
    </w:p>
    <w:p w14:paraId="406A9CEE" w14:textId="77777777" w:rsidR="001068D8" w:rsidRPr="001B73BE" w:rsidRDefault="001068D8" w:rsidP="001068D8">
      <w:pPr>
        <w:jc w:val="both"/>
        <w:rPr>
          <w:sz w:val="20"/>
          <w:szCs w:val="20"/>
        </w:rPr>
      </w:pPr>
      <w:r w:rsidRPr="001B73BE">
        <w:rPr>
          <w:sz w:val="20"/>
          <w:szCs w:val="20"/>
        </w:rPr>
        <w:t>Comment l'IA réduit-elle le risque pour les travailleurs temporaires ?</w:t>
      </w:r>
    </w:p>
    <w:p w14:paraId="55133325" w14:textId="77777777" w:rsidR="001068D8" w:rsidRPr="001B73BE" w:rsidRDefault="001068D8" w:rsidP="001068D8">
      <w:pPr>
        <w:jc w:val="both"/>
        <w:rPr>
          <w:sz w:val="20"/>
          <w:szCs w:val="20"/>
        </w:rPr>
      </w:pPr>
      <w:r w:rsidRPr="001B73BE">
        <w:rPr>
          <w:sz w:val="20"/>
          <w:szCs w:val="20"/>
        </w:rPr>
        <w:lastRenderedPageBreak/>
        <w:t>Comment l'IA peut-elle aider à détecter le harcèlement au travail ?</w:t>
      </w:r>
    </w:p>
    <w:p w14:paraId="5C9E06BB" w14:textId="77777777" w:rsidR="001068D8" w:rsidRPr="001B73BE" w:rsidRDefault="001068D8" w:rsidP="001068D8">
      <w:pPr>
        <w:jc w:val="both"/>
        <w:rPr>
          <w:sz w:val="20"/>
          <w:szCs w:val="20"/>
        </w:rPr>
      </w:pPr>
      <w:r w:rsidRPr="001B73BE">
        <w:rPr>
          <w:sz w:val="20"/>
          <w:szCs w:val="20"/>
        </w:rPr>
        <w:t xml:space="preserve">L'intelligence artificielle, intégrée aux systèmes de </w:t>
      </w:r>
      <w:r w:rsidRPr="001B73BE">
        <w:rPr>
          <w:b/>
          <w:bCs/>
          <w:sz w:val="20"/>
          <w:szCs w:val="20"/>
        </w:rPr>
        <w:t>gestion algorithmique</w:t>
      </w:r>
      <w:r w:rsidRPr="001B73BE">
        <w:rPr>
          <w:sz w:val="20"/>
          <w:szCs w:val="20"/>
        </w:rPr>
        <w:t>, offre des outils novateurs pour identifier et combattre la violence et le harcèlement en milieu professionnel, particulièrement dans l'espace numérique.</w:t>
      </w:r>
    </w:p>
    <w:p w14:paraId="35750A2D" w14:textId="77777777" w:rsidR="001068D8" w:rsidRPr="001B73BE" w:rsidRDefault="001068D8" w:rsidP="001068D8">
      <w:pPr>
        <w:jc w:val="both"/>
        <w:rPr>
          <w:sz w:val="20"/>
          <w:szCs w:val="20"/>
        </w:rPr>
      </w:pPr>
      <w:r w:rsidRPr="001B73BE">
        <w:rPr>
          <w:sz w:val="20"/>
          <w:szCs w:val="20"/>
        </w:rPr>
        <w:t>Voici les principales modalités d'intervention de l'IA identifiées dans les sources :</w:t>
      </w:r>
    </w:p>
    <w:p w14:paraId="66143CCF" w14:textId="77777777" w:rsidR="001068D8" w:rsidRPr="001B73BE" w:rsidRDefault="001068D8" w:rsidP="001068D8">
      <w:pPr>
        <w:numPr>
          <w:ilvl w:val="0"/>
          <w:numId w:val="38"/>
        </w:numPr>
        <w:jc w:val="both"/>
        <w:rPr>
          <w:sz w:val="20"/>
          <w:szCs w:val="20"/>
        </w:rPr>
      </w:pPr>
      <w:r w:rsidRPr="001B73BE">
        <w:rPr>
          <w:b/>
          <w:bCs/>
          <w:sz w:val="20"/>
          <w:szCs w:val="20"/>
        </w:rPr>
        <w:t>Analyse des modèles de communication :</w:t>
      </w:r>
      <w:r w:rsidRPr="001B73BE">
        <w:rPr>
          <w:sz w:val="20"/>
          <w:szCs w:val="20"/>
        </w:rPr>
        <w:t xml:space="preserve"> Les systèmes d'IA peuvent scanner les échanges numériques pour détecter des </w:t>
      </w:r>
      <w:r w:rsidRPr="001B73BE">
        <w:rPr>
          <w:b/>
          <w:bCs/>
          <w:sz w:val="20"/>
          <w:szCs w:val="20"/>
        </w:rPr>
        <w:t>comportements inappropriés</w:t>
      </w:r>
      <w:r w:rsidRPr="001B73BE">
        <w:rPr>
          <w:sz w:val="20"/>
          <w:szCs w:val="20"/>
        </w:rPr>
        <w:t xml:space="preserve"> ou des signes de </w:t>
      </w:r>
      <w:r w:rsidRPr="001B73BE">
        <w:rPr>
          <w:b/>
          <w:bCs/>
          <w:sz w:val="20"/>
          <w:szCs w:val="20"/>
        </w:rPr>
        <w:t>cyberharcèlement</w:t>
      </w:r>
      <w:r w:rsidRPr="001B73BE">
        <w:rPr>
          <w:sz w:val="20"/>
          <w:szCs w:val="20"/>
        </w:rPr>
        <w:t>. Par exemple, des outils spécifiques sont capables d'identifier des corrélations entre certains traits de personnalité (comme la psychopathie) et des comportements de harcèlement en ligne.</w:t>
      </w:r>
    </w:p>
    <w:p w14:paraId="316DB096" w14:textId="77777777" w:rsidR="001068D8" w:rsidRPr="001B73BE" w:rsidRDefault="001068D8" w:rsidP="001068D8">
      <w:pPr>
        <w:numPr>
          <w:ilvl w:val="0"/>
          <w:numId w:val="38"/>
        </w:numPr>
        <w:jc w:val="both"/>
        <w:rPr>
          <w:sz w:val="20"/>
          <w:szCs w:val="20"/>
        </w:rPr>
      </w:pPr>
      <w:r w:rsidRPr="001B73BE">
        <w:rPr>
          <w:b/>
          <w:bCs/>
          <w:sz w:val="20"/>
          <w:szCs w:val="20"/>
        </w:rPr>
        <w:t xml:space="preserve">Détection des risques psychosociaux par les </w:t>
      </w:r>
      <w:proofErr w:type="spellStart"/>
      <w:r w:rsidRPr="001B73BE">
        <w:rPr>
          <w:b/>
          <w:bCs/>
          <w:sz w:val="20"/>
          <w:szCs w:val="20"/>
        </w:rPr>
        <w:t>chatbots</w:t>
      </w:r>
      <w:proofErr w:type="spellEnd"/>
      <w:r w:rsidRPr="001B73BE">
        <w:rPr>
          <w:b/>
          <w:bCs/>
          <w:sz w:val="20"/>
          <w:szCs w:val="20"/>
        </w:rPr>
        <w:t xml:space="preserve"> :</w:t>
      </w:r>
      <w:r w:rsidRPr="001B73BE">
        <w:rPr>
          <w:sz w:val="20"/>
          <w:szCs w:val="20"/>
        </w:rPr>
        <w:t xml:space="preserve"> Des agents conversationnels (</w:t>
      </w:r>
      <w:proofErr w:type="spellStart"/>
      <w:r w:rsidRPr="001B73BE">
        <w:rPr>
          <w:sz w:val="20"/>
          <w:szCs w:val="20"/>
        </w:rPr>
        <w:t>chatbots</w:t>
      </w:r>
      <w:proofErr w:type="spellEnd"/>
      <w:r w:rsidRPr="001B73BE">
        <w:rPr>
          <w:sz w:val="20"/>
          <w:szCs w:val="20"/>
        </w:rPr>
        <w:t>) propulsés par l'IA peuvent analyser les interactions pour repérer des signaux de détresse ou de stress émotionnel, permettant ainsi de proposer un soutien précoce avant que la situation ne s'aggrave.</w:t>
      </w:r>
    </w:p>
    <w:p w14:paraId="581C26BC" w14:textId="77777777" w:rsidR="001068D8" w:rsidRPr="001B73BE" w:rsidRDefault="001068D8" w:rsidP="001068D8">
      <w:pPr>
        <w:numPr>
          <w:ilvl w:val="0"/>
          <w:numId w:val="38"/>
        </w:numPr>
        <w:jc w:val="both"/>
        <w:rPr>
          <w:sz w:val="20"/>
          <w:szCs w:val="20"/>
        </w:rPr>
      </w:pPr>
      <w:r w:rsidRPr="001B73BE">
        <w:rPr>
          <w:b/>
          <w:bCs/>
          <w:sz w:val="20"/>
          <w:szCs w:val="20"/>
        </w:rPr>
        <w:t>Surveillance proactive :</w:t>
      </w:r>
      <w:r w:rsidRPr="001B73BE">
        <w:rPr>
          <w:sz w:val="20"/>
          <w:szCs w:val="20"/>
        </w:rPr>
        <w:t xml:space="preserve"> Contrairement aux méthodes de signalement classiques qui sont souvent réactives, ces technologies permettent une </w:t>
      </w:r>
      <w:r w:rsidRPr="001B73BE">
        <w:rPr>
          <w:b/>
          <w:bCs/>
          <w:sz w:val="20"/>
          <w:szCs w:val="20"/>
        </w:rPr>
        <w:t>veille constante</w:t>
      </w:r>
      <w:r w:rsidRPr="001B73BE">
        <w:rPr>
          <w:sz w:val="20"/>
          <w:szCs w:val="20"/>
        </w:rPr>
        <w:t xml:space="preserve"> de l'environnement de travail numérique, favorisant une intervention rapide de la part de l'organisation.</w:t>
      </w:r>
    </w:p>
    <w:p w14:paraId="4B06D5A2" w14:textId="77777777" w:rsidR="001068D8" w:rsidRPr="001B73BE" w:rsidRDefault="001068D8" w:rsidP="001068D8">
      <w:pPr>
        <w:jc w:val="both"/>
        <w:rPr>
          <w:sz w:val="20"/>
          <w:szCs w:val="20"/>
        </w:rPr>
      </w:pPr>
      <w:r w:rsidRPr="001B73BE">
        <w:rPr>
          <w:sz w:val="20"/>
          <w:szCs w:val="20"/>
        </w:rPr>
        <w:t xml:space="preserve">Toutefois, les sources soulignent que l'utilisation de tels logiciels d'analyse comportementale doit impérativement être encadrée par un </w:t>
      </w:r>
      <w:r w:rsidRPr="001B73BE">
        <w:rPr>
          <w:b/>
          <w:bCs/>
          <w:sz w:val="20"/>
          <w:szCs w:val="20"/>
        </w:rPr>
        <w:t>contrôle éthique</w:t>
      </w:r>
      <w:r w:rsidRPr="001B73BE">
        <w:rPr>
          <w:sz w:val="20"/>
          <w:szCs w:val="20"/>
        </w:rPr>
        <w:t xml:space="preserve"> rigoureux afin d'éviter les dérives, les utilisations abusives ou les conséquences indésirables pour la vie privée des travailleurs.</w:t>
      </w:r>
    </w:p>
    <w:p w14:paraId="467ACE3A" w14:textId="77777777" w:rsidR="001068D8" w:rsidRPr="001B73BE" w:rsidRDefault="001068D8" w:rsidP="001068D8">
      <w:pPr>
        <w:jc w:val="both"/>
        <w:rPr>
          <w:sz w:val="20"/>
          <w:szCs w:val="20"/>
        </w:rPr>
      </w:pPr>
    </w:p>
    <w:p w14:paraId="02B267A8" w14:textId="3E7FC379" w:rsidR="001068D8" w:rsidRPr="001B73BE" w:rsidRDefault="001068D8" w:rsidP="001068D8">
      <w:pPr>
        <w:jc w:val="both"/>
        <w:rPr>
          <w:sz w:val="20"/>
          <w:szCs w:val="20"/>
          <w:u w:val="single"/>
        </w:rPr>
      </w:pPr>
      <w:r w:rsidRPr="001B73BE">
        <w:rPr>
          <w:sz w:val="20"/>
          <w:szCs w:val="20"/>
          <w:u w:val="single"/>
        </w:rPr>
        <w:t>Comment l'IA peut-elle aider à prévenir le burnout ?</w:t>
      </w:r>
    </w:p>
    <w:p w14:paraId="113F478A" w14:textId="77777777" w:rsidR="001068D8" w:rsidRPr="001B73BE" w:rsidRDefault="001068D8" w:rsidP="001068D8">
      <w:pPr>
        <w:jc w:val="both"/>
        <w:rPr>
          <w:sz w:val="20"/>
          <w:szCs w:val="20"/>
        </w:rPr>
      </w:pPr>
      <w:r w:rsidRPr="001B73BE">
        <w:rPr>
          <w:sz w:val="20"/>
          <w:szCs w:val="20"/>
        </w:rPr>
        <w:t>L'intelligence artificielle (IA) et les technologies numériques offrent plusieurs leviers pour prévenir le burnout (ou épuisement professionnel) en agissant sur la détection précoce des signes de stress et sur l'optimisation de l'organisation du travail.</w:t>
      </w:r>
    </w:p>
    <w:p w14:paraId="43A832C1" w14:textId="77777777" w:rsidR="001068D8" w:rsidRPr="001B73BE" w:rsidRDefault="001068D8" w:rsidP="001068D8">
      <w:pPr>
        <w:jc w:val="both"/>
        <w:rPr>
          <w:sz w:val="20"/>
          <w:szCs w:val="20"/>
        </w:rPr>
      </w:pPr>
      <w:r w:rsidRPr="001B73BE">
        <w:rPr>
          <w:sz w:val="20"/>
          <w:szCs w:val="20"/>
        </w:rPr>
        <w:t>Selon les sources, voici les principales manières dont l'IA contribue à cette prévention :</w:t>
      </w:r>
    </w:p>
    <w:p w14:paraId="26AFFABE" w14:textId="77777777" w:rsidR="001068D8" w:rsidRPr="001B73BE" w:rsidRDefault="001068D8" w:rsidP="001068D8">
      <w:pPr>
        <w:jc w:val="both"/>
        <w:rPr>
          <w:sz w:val="20"/>
          <w:szCs w:val="20"/>
        </w:rPr>
      </w:pPr>
      <w:r w:rsidRPr="001B73BE">
        <w:rPr>
          <w:sz w:val="20"/>
          <w:szCs w:val="20"/>
        </w:rPr>
        <w:t>1. Surveillance et détection précoce des signes de stress</w:t>
      </w:r>
    </w:p>
    <w:p w14:paraId="483322B0" w14:textId="77777777" w:rsidR="001068D8" w:rsidRPr="001B73BE" w:rsidRDefault="001068D8" w:rsidP="001068D8">
      <w:pPr>
        <w:jc w:val="both"/>
        <w:rPr>
          <w:sz w:val="20"/>
          <w:szCs w:val="20"/>
        </w:rPr>
      </w:pPr>
      <w:r w:rsidRPr="001B73BE">
        <w:rPr>
          <w:sz w:val="20"/>
          <w:szCs w:val="20"/>
        </w:rPr>
        <w:t>Les systèmes de surveillance intelligents, incluant les dispositifs portables (</w:t>
      </w:r>
      <w:proofErr w:type="spellStart"/>
      <w:r w:rsidRPr="001B73BE">
        <w:rPr>
          <w:i/>
          <w:iCs/>
          <w:sz w:val="20"/>
          <w:szCs w:val="20"/>
        </w:rPr>
        <w:t>wearables</w:t>
      </w:r>
      <w:proofErr w:type="spellEnd"/>
      <w:r w:rsidRPr="001B73BE">
        <w:rPr>
          <w:sz w:val="20"/>
          <w:szCs w:val="20"/>
        </w:rPr>
        <w:t>), permettent un suivi en temps réel de l'état des travailleurs.</w:t>
      </w:r>
    </w:p>
    <w:p w14:paraId="6CC6A7B4" w14:textId="77777777" w:rsidR="001068D8" w:rsidRPr="001B73BE" w:rsidRDefault="001068D8" w:rsidP="001068D8">
      <w:pPr>
        <w:numPr>
          <w:ilvl w:val="0"/>
          <w:numId w:val="39"/>
        </w:numPr>
        <w:jc w:val="both"/>
        <w:rPr>
          <w:sz w:val="20"/>
          <w:szCs w:val="20"/>
        </w:rPr>
      </w:pPr>
      <w:r w:rsidRPr="001B73BE">
        <w:rPr>
          <w:b/>
          <w:bCs/>
          <w:sz w:val="20"/>
          <w:szCs w:val="20"/>
        </w:rPr>
        <w:t>Signaux physiologiques :</w:t>
      </w:r>
      <w:r w:rsidRPr="001B73BE">
        <w:rPr>
          <w:sz w:val="20"/>
          <w:szCs w:val="20"/>
        </w:rPr>
        <w:t xml:space="preserve"> En surveillant la fréquence cardiaque, la température corporelle et les niveaux de fatigue, ces outils génèrent des données permettant de détecter un épuisement avant qu'il ne devienne critique.</w:t>
      </w:r>
    </w:p>
    <w:p w14:paraId="1C1CA891" w14:textId="77777777" w:rsidR="001068D8" w:rsidRPr="001B73BE" w:rsidRDefault="001068D8" w:rsidP="001068D8">
      <w:pPr>
        <w:numPr>
          <w:ilvl w:val="0"/>
          <w:numId w:val="39"/>
        </w:numPr>
        <w:jc w:val="both"/>
        <w:rPr>
          <w:sz w:val="20"/>
          <w:szCs w:val="20"/>
        </w:rPr>
      </w:pPr>
      <w:r w:rsidRPr="001B73BE">
        <w:rPr>
          <w:b/>
          <w:bCs/>
          <w:sz w:val="20"/>
          <w:szCs w:val="20"/>
        </w:rPr>
        <w:t>Signaux comportementaux :</w:t>
      </w:r>
      <w:r w:rsidRPr="001B73BE">
        <w:rPr>
          <w:sz w:val="20"/>
          <w:szCs w:val="20"/>
        </w:rPr>
        <w:t xml:space="preserve"> La surveillance numérique peut identifier des </w:t>
      </w:r>
      <w:r w:rsidRPr="001B73BE">
        <w:rPr>
          <w:b/>
          <w:bCs/>
          <w:sz w:val="20"/>
          <w:szCs w:val="20"/>
        </w:rPr>
        <w:t>durées de travail excessives</w:t>
      </w:r>
      <w:r w:rsidRPr="001B73BE">
        <w:rPr>
          <w:sz w:val="20"/>
          <w:szCs w:val="20"/>
        </w:rPr>
        <w:t xml:space="preserve">, des </w:t>
      </w:r>
      <w:r w:rsidRPr="001B73BE">
        <w:rPr>
          <w:b/>
          <w:bCs/>
          <w:sz w:val="20"/>
          <w:szCs w:val="20"/>
        </w:rPr>
        <w:t>pauses non respectées</w:t>
      </w:r>
      <w:r w:rsidRPr="001B73BE">
        <w:rPr>
          <w:sz w:val="20"/>
          <w:szCs w:val="20"/>
        </w:rPr>
        <w:t xml:space="preserve"> ou des signes de stress émotionnel.</w:t>
      </w:r>
    </w:p>
    <w:p w14:paraId="127B860A" w14:textId="77777777" w:rsidR="001068D8" w:rsidRPr="001B73BE" w:rsidRDefault="001068D8" w:rsidP="001068D8">
      <w:pPr>
        <w:numPr>
          <w:ilvl w:val="0"/>
          <w:numId w:val="39"/>
        </w:numPr>
        <w:jc w:val="both"/>
        <w:rPr>
          <w:sz w:val="20"/>
          <w:szCs w:val="20"/>
        </w:rPr>
      </w:pPr>
      <w:r w:rsidRPr="001B73BE">
        <w:rPr>
          <w:b/>
          <w:bCs/>
          <w:sz w:val="20"/>
          <w:szCs w:val="20"/>
        </w:rPr>
        <w:t>Interventions rapides :</w:t>
      </w:r>
      <w:r w:rsidRPr="001B73BE">
        <w:rPr>
          <w:sz w:val="20"/>
          <w:szCs w:val="20"/>
        </w:rPr>
        <w:t xml:space="preserve"> En analysant les modèles de fatigue, l'IA peut formuler des recommandations personnalisées et offrir un soutien ciblé pour éviter le surmenage.</w:t>
      </w:r>
    </w:p>
    <w:p w14:paraId="27D1EC6D" w14:textId="77777777" w:rsidR="001068D8" w:rsidRPr="001B73BE" w:rsidRDefault="001068D8" w:rsidP="001068D8">
      <w:pPr>
        <w:jc w:val="both"/>
        <w:rPr>
          <w:sz w:val="20"/>
          <w:szCs w:val="20"/>
        </w:rPr>
      </w:pPr>
      <w:r w:rsidRPr="001B73BE">
        <w:rPr>
          <w:sz w:val="20"/>
          <w:szCs w:val="20"/>
        </w:rPr>
        <w:t>2. Optimisation de l'organisation du travail</w:t>
      </w:r>
    </w:p>
    <w:p w14:paraId="3B67CD51" w14:textId="77777777" w:rsidR="001068D8" w:rsidRPr="001B73BE" w:rsidRDefault="001068D8" w:rsidP="001068D8">
      <w:pPr>
        <w:jc w:val="both"/>
        <w:rPr>
          <w:sz w:val="20"/>
          <w:szCs w:val="20"/>
        </w:rPr>
      </w:pPr>
      <w:r w:rsidRPr="001B73BE">
        <w:rPr>
          <w:sz w:val="20"/>
          <w:szCs w:val="20"/>
        </w:rPr>
        <w:t>La gestion algorithmique peut être utilisée pour améliorer l'équilibre entre vie professionnelle et vie privée.</w:t>
      </w:r>
    </w:p>
    <w:p w14:paraId="183C6D5A" w14:textId="77777777" w:rsidR="001068D8" w:rsidRPr="001B73BE" w:rsidRDefault="001068D8" w:rsidP="001068D8">
      <w:pPr>
        <w:numPr>
          <w:ilvl w:val="0"/>
          <w:numId w:val="40"/>
        </w:numPr>
        <w:jc w:val="both"/>
        <w:rPr>
          <w:sz w:val="20"/>
          <w:szCs w:val="20"/>
        </w:rPr>
      </w:pPr>
      <w:r w:rsidRPr="001B73BE">
        <w:rPr>
          <w:b/>
          <w:bCs/>
          <w:sz w:val="20"/>
          <w:szCs w:val="20"/>
        </w:rPr>
        <w:t>Planification intelligente :</w:t>
      </w:r>
      <w:r w:rsidRPr="001B73BE">
        <w:rPr>
          <w:sz w:val="20"/>
          <w:szCs w:val="20"/>
        </w:rPr>
        <w:t xml:space="preserve"> Les algorithmes peuvent s'assurer que les travailleurs ne sont pas surchargés en prévoyant un </w:t>
      </w:r>
      <w:r w:rsidRPr="001B73BE">
        <w:rPr>
          <w:b/>
          <w:bCs/>
          <w:sz w:val="20"/>
          <w:szCs w:val="20"/>
        </w:rPr>
        <w:t>temps libre adéquat</w:t>
      </w:r>
      <w:r w:rsidRPr="001B73BE">
        <w:rPr>
          <w:sz w:val="20"/>
          <w:szCs w:val="20"/>
        </w:rPr>
        <w:t xml:space="preserve"> tout en maintenant l'efficacité opérationnelle.</w:t>
      </w:r>
    </w:p>
    <w:p w14:paraId="613BCFC3" w14:textId="77777777" w:rsidR="001068D8" w:rsidRPr="001B73BE" w:rsidRDefault="001068D8" w:rsidP="001068D8">
      <w:pPr>
        <w:numPr>
          <w:ilvl w:val="0"/>
          <w:numId w:val="40"/>
        </w:numPr>
        <w:jc w:val="both"/>
        <w:rPr>
          <w:sz w:val="20"/>
          <w:szCs w:val="20"/>
        </w:rPr>
      </w:pPr>
      <w:r w:rsidRPr="001B73BE">
        <w:rPr>
          <w:b/>
          <w:bCs/>
          <w:sz w:val="20"/>
          <w:szCs w:val="20"/>
        </w:rPr>
        <w:t>Répartition équitable :</w:t>
      </w:r>
      <w:r w:rsidRPr="001B73BE">
        <w:rPr>
          <w:sz w:val="20"/>
          <w:szCs w:val="20"/>
        </w:rPr>
        <w:t xml:space="preserve"> Ils permettent une distribution plus juste des tâches, atténuant ainsi les impressions de favoritisme ou de surcharge inéquitable, qui sont des sources de stress majeures.</w:t>
      </w:r>
    </w:p>
    <w:p w14:paraId="4E9E6346" w14:textId="77777777" w:rsidR="001068D8" w:rsidRPr="001B73BE" w:rsidRDefault="001068D8" w:rsidP="001068D8">
      <w:pPr>
        <w:jc w:val="both"/>
        <w:rPr>
          <w:sz w:val="20"/>
          <w:szCs w:val="20"/>
        </w:rPr>
      </w:pPr>
      <w:r w:rsidRPr="001B73BE">
        <w:rPr>
          <w:sz w:val="20"/>
          <w:szCs w:val="20"/>
        </w:rPr>
        <w:t>3. Soutien psychologique et détection des risques psychosociaux</w:t>
      </w:r>
    </w:p>
    <w:p w14:paraId="2D5362CD" w14:textId="77777777" w:rsidR="001068D8" w:rsidRPr="001B73BE" w:rsidRDefault="001068D8" w:rsidP="001068D8">
      <w:pPr>
        <w:numPr>
          <w:ilvl w:val="0"/>
          <w:numId w:val="41"/>
        </w:numPr>
        <w:jc w:val="both"/>
        <w:rPr>
          <w:sz w:val="20"/>
          <w:szCs w:val="20"/>
        </w:rPr>
      </w:pPr>
      <w:proofErr w:type="spellStart"/>
      <w:r w:rsidRPr="001B73BE">
        <w:rPr>
          <w:b/>
          <w:bCs/>
          <w:sz w:val="20"/>
          <w:szCs w:val="20"/>
        </w:rPr>
        <w:t>Chatbots</w:t>
      </w:r>
      <w:proofErr w:type="spellEnd"/>
      <w:r w:rsidRPr="001B73BE">
        <w:rPr>
          <w:b/>
          <w:bCs/>
          <w:sz w:val="20"/>
          <w:szCs w:val="20"/>
        </w:rPr>
        <w:t xml:space="preserve"> de santé mentale :</w:t>
      </w:r>
      <w:r w:rsidRPr="001B73BE">
        <w:rPr>
          <w:sz w:val="20"/>
          <w:szCs w:val="20"/>
        </w:rPr>
        <w:t xml:space="preserve"> Des agents conversationnels propulsés par l'IA peuvent analyser les modèles de communication pour identifier des risques psychosociaux et proposer un soutien immédiat aux travailleurs.</w:t>
      </w:r>
    </w:p>
    <w:p w14:paraId="73021B4D" w14:textId="77777777" w:rsidR="001068D8" w:rsidRPr="001B73BE" w:rsidRDefault="001068D8" w:rsidP="001068D8">
      <w:pPr>
        <w:numPr>
          <w:ilvl w:val="0"/>
          <w:numId w:val="41"/>
        </w:numPr>
        <w:jc w:val="both"/>
        <w:rPr>
          <w:sz w:val="20"/>
          <w:szCs w:val="20"/>
        </w:rPr>
      </w:pPr>
      <w:r w:rsidRPr="001B73BE">
        <w:rPr>
          <w:b/>
          <w:bCs/>
          <w:sz w:val="20"/>
          <w:szCs w:val="20"/>
        </w:rPr>
        <w:t>Analyse du climat social :</w:t>
      </w:r>
      <w:r w:rsidRPr="001B73BE">
        <w:rPr>
          <w:sz w:val="20"/>
          <w:szCs w:val="20"/>
        </w:rPr>
        <w:t xml:space="preserve"> L'IA peut également aider à combattre le cyberharcèlement en détectant des comportements inappropriés dans les échanges numériques, protégeant ainsi la santé mentale des employés.</w:t>
      </w:r>
    </w:p>
    <w:p w14:paraId="32DE4818" w14:textId="77777777" w:rsidR="001068D8" w:rsidRPr="001B73BE" w:rsidRDefault="001068D8" w:rsidP="001068D8">
      <w:pPr>
        <w:jc w:val="both"/>
        <w:rPr>
          <w:sz w:val="20"/>
          <w:szCs w:val="20"/>
        </w:rPr>
      </w:pPr>
      <w:r w:rsidRPr="001B73BE">
        <w:rPr>
          <w:sz w:val="20"/>
          <w:szCs w:val="20"/>
        </w:rPr>
        <w:t>4. Réduction de la charge physique et mentale</w:t>
      </w:r>
    </w:p>
    <w:p w14:paraId="14808295" w14:textId="77777777" w:rsidR="001068D8" w:rsidRPr="001B73BE" w:rsidRDefault="001068D8" w:rsidP="001068D8">
      <w:pPr>
        <w:numPr>
          <w:ilvl w:val="0"/>
          <w:numId w:val="42"/>
        </w:numPr>
        <w:jc w:val="both"/>
        <w:rPr>
          <w:sz w:val="20"/>
          <w:szCs w:val="20"/>
        </w:rPr>
      </w:pPr>
      <w:r w:rsidRPr="001B73BE">
        <w:rPr>
          <w:b/>
          <w:bCs/>
          <w:sz w:val="20"/>
          <w:szCs w:val="20"/>
        </w:rPr>
        <w:lastRenderedPageBreak/>
        <w:t>Robotique et automatisation :</w:t>
      </w:r>
      <w:r w:rsidRPr="001B73BE">
        <w:rPr>
          <w:sz w:val="20"/>
          <w:szCs w:val="20"/>
        </w:rPr>
        <w:t xml:space="preserve"> Dans des secteurs exigeants comme la santé (soins infirmiers ou chirurgie), l'utilisation de robots et d'exosquelettes réduit l'effort physique intense, ce qui contribue directement à prévenir le burnout lié à l'épuisement physique.</w:t>
      </w:r>
    </w:p>
    <w:p w14:paraId="211E5B02" w14:textId="77777777" w:rsidR="001068D8" w:rsidRPr="001B73BE" w:rsidRDefault="001068D8" w:rsidP="001068D8">
      <w:pPr>
        <w:numPr>
          <w:ilvl w:val="0"/>
          <w:numId w:val="42"/>
        </w:numPr>
        <w:jc w:val="both"/>
        <w:rPr>
          <w:sz w:val="20"/>
          <w:szCs w:val="20"/>
        </w:rPr>
      </w:pPr>
      <w:r w:rsidRPr="001B73BE">
        <w:rPr>
          <w:b/>
          <w:bCs/>
          <w:sz w:val="20"/>
          <w:szCs w:val="20"/>
        </w:rPr>
        <w:t>Allègement des tâches répétitives :</w:t>
      </w:r>
      <w:r w:rsidRPr="001B73BE">
        <w:rPr>
          <w:sz w:val="20"/>
          <w:szCs w:val="20"/>
        </w:rPr>
        <w:t xml:space="preserve"> L'automatisation des tâches administratives routinières libère les travailleurs de processus chronophages, réduisant ainsi leur charge mentale globale.</w:t>
      </w:r>
    </w:p>
    <w:p w14:paraId="24961D24" w14:textId="77777777" w:rsidR="001068D8" w:rsidRPr="001B73BE" w:rsidRDefault="001068D8" w:rsidP="001068D8">
      <w:pPr>
        <w:jc w:val="both"/>
        <w:rPr>
          <w:sz w:val="20"/>
          <w:szCs w:val="20"/>
        </w:rPr>
      </w:pPr>
      <w:r w:rsidRPr="001B73BE">
        <w:rPr>
          <w:sz w:val="20"/>
          <w:szCs w:val="20"/>
        </w:rPr>
        <w:t>5. Cadre préventif : Le droit à la déconnexion</w:t>
      </w:r>
    </w:p>
    <w:p w14:paraId="2DE8B782" w14:textId="77777777" w:rsidR="001068D8" w:rsidRPr="001B73BE" w:rsidRDefault="001068D8" w:rsidP="001068D8">
      <w:pPr>
        <w:jc w:val="both"/>
        <w:rPr>
          <w:sz w:val="20"/>
          <w:szCs w:val="20"/>
        </w:rPr>
      </w:pPr>
      <w:r w:rsidRPr="001B73BE">
        <w:rPr>
          <w:sz w:val="20"/>
          <w:szCs w:val="20"/>
        </w:rPr>
        <w:t xml:space="preserve">Les sources mentionnent que la transformation numérique s'accompagne de nouvelles régulations nécessaires pour prévenir le "burnout numérique". Cela inclut l'établissement du </w:t>
      </w:r>
      <w:r w:rsidRPr="001B73BE">
        <w:rPr>
          <w:b/>
          <w:bCs/>
          <w:sz w:val="20"/>
          <w:szCs w:val="20"/>
        </w:rPr>
        <w:t>droit à la déconnexion</w:t>
      </w:r>
      <w:r w:rsidRPr="001B73BE">
        <w:rPr>
          <w:sz w:val="20"/>
          <w:szCs w:val="20"/>
        </w:rPr>
        <w:t>, visant à protéger le temps de repos des travailleurs face à la connectivité permanente permise par les outils numériques.</w:t>
      </w:r>
    </w:p>
    <w:p w14:paraId="53D4D05D" w14:textId="77777777" w:rsidR="001068D8" w:rsidRPr="001B73BE" w:rsidRDefault="001068D8" w:rsidP="001068D8">
      <w:pPr>
        <w:jc w:val="both"/>
        <w:rPr>
          <w:sz w:val="20"/>
          <w:szCs w:val="20"/>
        </w:rPr>
      </w:pPr>
      <w:r w:rsidRPr="001B73BE">
        <w:rPr>
          <w:b/>
          <w:bCs/>
          <w:sz w:val="20"/>
          <w:szCs w:val="20"/>
        </w:rPr>
        <w:t>Point de vigilance :</w:t>
      </w:r>
      <w:r w:rsidRPr="001B73BE">
        <w:rPr>
          <w:sz w:val="20"/>
          <w:szCs w:val="20"/>
        </w:rPr>
        <w:t xml:space="preserve"> Bien que l'IA soit un outil de prévention puissant, les sources rappellent qu'une surveillance intrusive ou une intensification du travail pilotée par des algorithmes peut, à l'inverse, devenir une source de stress supplémentaire si elle n'est pas gérée de manière éthique et participative.</w:t>
      </w:r>
    </w:p>
    <w:p w14:paraId="55516FB7" w14:textId="77777777" w:rsidR="001068D8" w:rsidRPr="001B73BE" w:rsidRDefault="001068D8" w:rsidP="001068D8">
      <w:pPr>
        <w:jc w:val="both"/>
        <w:rPr>
          <w:sz w:val="20"/>
          <w:szCs w:val="20"/>
        </w:rPr>
      </w:pPr>
    </w:p>
    <w:p w14:paraId="6DEC610D" w14:textId="704655AB" w:rsidR="001068D8" w:rsidRPr="001B73BE" w:rsidRDefault="001068D8" w:rsidP="001068D8">
      <w:pPr>
        <w:jc w:val="both"/>
        <w:rPr>
          <w:sz w:val="20"/>
          <w:szCs w:val="20"/>
          <w:u w:val="single"/>
        </w:rPr>
      </w:pPr>
      <w:r w:rsidRPr="001B73BE">
        <w:rPr>
          <w:sz w:val="20"/>
          <w:szCs w:val="20"/>
          <w:u w:val="single"/>
        </w:rPr>
        <w:t>Quelles sont les limites de l'IA pour la SST ?</w:t>
      </w:r>
    </w:p>
    <w:p w14:paraId="20541C5F" w14:textId="77777777" w:rsidR="001068D8" w:rsidRPr="001B73BE" w:rsidRDefault="001068D8" w:rsidP="001068D8">
      <w:pPr>
        <w:jc w:val="both"/>
        <w:rPr>
          <w:sz w:val="20"/>
          <w:szCs w:val="20"/>
        </w:rPr>
      </w:pPr>
      <w:r w:rsidRPr="001B73BE">
        <w:rPr>
          <w:sz w:val="20"/>
          <w:szCs w:val="20"/>
        </w:rPr>
        <w:t>Bien que l'intelligence artificielle (IA) offre des outils puissants pour la prévention, les sources identifient plusieurs limites et risques majeurs qui peuvent compromettre la sécurité et la santé au travail (SST) si l'IA n'est pas correctement encadrée.</w:t>
      </w:r>
    </w:p>
    <w:p w14:paraId="55D12AAC" w14:textId="77777777" w:rsidR="001068D8" w:rsidRPr="001B73BE" w:rsidRDefault="001068D8" w:rsidP="001068D8">
      <w:pPr>
        <w:jc w:val="both"/>
        <w:rPr>
          <w:sz w:val="20"/>
          <w:szCs w:val="20"/>
        </w:rPr>
      </w:pPr>
      <w:r w:rsidRPr="001B73BE">
        <w:rPr>
          <w:sz w:val="20"/>
          <w:szCs w:val="20"/>
        </w:rPr>
        <w:t>1. Limites techniques et défaillances de sécurité</w:t>
      </w:r>
    </w:p>
    <w:p w14:paraId="545EF13C" w14:textId="77777777" w:rsidR="001068D8" w:rsidRPr="001B73BE" w:rsidRDefault="001068D8" w:rsidP="001068D8">
      <w:pPr>
        <w:jc w:val="both"/>
        <w:rPr>
          <w:sz w:val="20"/>
          <w:szCs w:val="20"/>
        </w:rPr>
      </w:pPr>
      <w:r w:rsidRPr="001B73BE">
        <w:rPr>
          <w:sz w:val="20"/>
          <w:szCs w:val="20"/>
        </w:rPr>
        <w:t>L'IA n'est pas infaillible et sa dépendance technique crée de nouvelles vulnérabilités :</w:t>
      </w:r>
    </w:p>
    <w:p w14:paraId="59596216" w14:textId="77777777" w:rsidR="001068D8" w:rsidRPr="001B73BE" w:rsidRDefault="001068D8" w:rsidP="001068D8">
      <w:pPr>
        <w:numPr>
          <w:ilvl w:val="0"/>
          <w:numId w:val="43"/>
        </w:numPr>
        <w:jc w:val="both"/>
        <w:rPr>
          <w:sz w:val="20"/>
          <w:szCs w:val="20"/>
        </w:rPr>
      </w:pPr>
      <w:r w:rsidRPr="001B73BE">
        <w:rPr>
          <w:b/>
          <w:bCs/>
          <w:sz w:val="20"/>
          <w:szCs w:val="20"/>
        </w:rPr>
        <w:t>Comportement imprévisible et erreurs :</w:t>
      </w:r>
      <w:r w:rsidRPr="001B73BE">
        <w:rPr>
          <w:sz w:val="20"/>
          <w:szCs w:val="20"/>
        </w:rPr>
        <w:t xml:space="preserve"> Des erreurs logicielles, des défaillances de capteurs ou des interprétations erronées par l'IA peuvent déclencher des mouvements inattendus des machines, provoquant des accidents graves comme des blessures par écrasement ou des lacérations.</w:t>
      </w:r>
    </w:p>
    <w:p w14:paraId="5514D748" w14:textId="77777777" w:rsidR="001068D8" w:rsidRPr="001B73BE" w:rsidRDefault="001068D8" w:rsidP="001068D8">
      <w:pPr>
        <w:numPr>
          <w:ilvl w:val="0"/>
          <w:numId w:val="43"/>
        </w:numPr>
        <w:jc w:val="both"/>
        <w:rPr>
          <w:sz w:val="20"/>
          <w:szCs w:val="20"/>
        </w:rPr>
      </w:pPr>
      <w:r w:rsidRPr="001B73BE">
        <w:rPr>
          <w:b/>
          <w:bCs/>
          <w:sz w:val="20"/>
          <w:szCs w:val="20"/>
        </w:rPr>
        <w:t>Prise de décision erronée :</w:t>
      </w:r>
      <w:r w:rsidRPr="001B73BE">
        <w:rPr>
          <w:sz w:val="20"/>
          <w:szCs w:val="20"/>
        </w:rPr>
        <w:t xml:space="preserve"> Une décision basée sur une IA défaillante peut exposer directement les travailleurs à des environnements ou des situations dangereuses.</w:t>
      </w:r>
    </w:p>
    <w:p w14:paraId="1B93D793" w14:textId="77777777" w:rsidR="001068D8" w:rsidRPr="001B73BE" w:rsidRDefault="001068D8" w:rsidP="001068D8">
      <w:pPr>
        <w:numPr>
          <w:ilvl w:val="0"/>
          <w:numId w:val="43"/>
        </w:numPr>
        <w:jc w:val="both"/>
        <w:rPr>
          <w:sz w:val="20"/>
          <w:szCs w:val="20"/>
        </w:rPr>
      </w:pPr>
      <w:r w:rsidRPr="001B73BE">
        <w:rPr>
          <w:b/>
          <w:bCs/>
          <w:sz w:val="20"/>
          <w:szCs w:val="20"/>
        </w:rPr>
        <w:t>Cybersécurité :</w:t>
      </w:r>
      <w:r w:rsidRPr="001B73BE">
        <w:rPr>
          <w:sz w:val="20"/>
          <w:szCs w:val="20"/>
        </w:rPr>
        <w:t xml:space="preserve"> Les systèmes numériques sont vulnérables aux piratages qui pourraient contourner les mécanismes de protection et provoquer un fonctionnement dangereux des équipements.</w:t>
      </w:r>
    </w:p>
    <w:p w14:paraId="11C1E3E5" w14:textId="77777777" w:rsidR="001068D8" w:rsidRPr="001B73BE" w:rsidRDefault="001068D8" w:rsidP="001068D8">
      <w:pPr>
        <w:jc w:val="both"/>
        <w:rPr>
          <w:sz w:val="20"/>
          <w:szCs w:val="20"/>
        </w:rPr>
      </w:pPr>
      <w:r w:rsidRPr="001B73BE">
        <w:rPr>
          <w:sz w:val="20"/>
          <w:szCs w:val="20"/>
        </w:rPr>
        <w:t>2. Risques psychosociaux et organisationnels</w:t>
      </w:r>
    </w:p>
    <w:p w14:paraId="5650723A" w14:textId="77777777" w:rsidR="001068D8" w:rsidRPr="001B73BE" w:rsidRDefault="001068D8" w:rsidP="001068D8">
      <w:pPr>
        <w:jc w:val="both"/>
        <w:rPr>
          <w:sz w:val="20"/>
          <w:szCs w:val="20"/>
        </w:rPr>
      </w:pPr>
      <w:r w:rsidRPr="001B73BE">
        <w:rPr>
          <w:sz w:val="20"/>
          <w:szCs w:val="20"/>
        </w:rPr>
        <w:t>La gestion du travail par des algorithmes et la surveillance constante imposent des limites psychologiques sévères :</w:t>
      </w:r>
    </w:p>
    <w:p w14:paraId="673AF116" w14:textId="77777777" w:rsidR="001068D8" w:rsidRPr="001B73BE" w:rsidRDefault="001068D8" w:rsidP="001068D8">
      <w:pPr>
        <w:numPr>
          <w:ilvl w:val="0"/>
          <w:numId w:val="44"/>
        </w:numPr>
        <w:jc w:val="both"/>
        <w:rPr>
          <w:sz w:val="20"/>
          <w:szCs w:val="20"/>
        </w:rPr>
      </w:pPr>
      <w:r w:rsidRPr="001B73BE">
        <w:rPr>
          <w:b/>
          <w:bCs/>
          <w:sz w:val="20"/>
          <w:szCs w:val="20"/>
        </w:rPr>
        <w:t>Intensification et stress :</w:t>
      </w:r>
      <w:r w:rsidRPr="001B73BE">
        <w:rPr>
          <w:sz w:val="20"/>
          <w:szCs w:val="20"/>
        </w:rPr>
        <w:t xml:space="preserve"> L'IA impose souvent des calendriers serrés et une cadence accélérée pour rivaliser avec l'efficience des machines, ce qui réduit le temps de récupération et augmente le risque d'épuisement physique et mental.</w:t>
      </w:r>
    </w:p>
    <w:p w14:paraId="5B3FC6E9" w14:textId="77777777" w:rsidR="001068D8" w:rsidRPr="001B73BE" w:rsidRDefault="001068D8" w:rsidP="001068D8">
      <w:pPr>
        <w:numPr>
          <w:ilvl w:val="0"/>
          <w:numId w:val="44"/>
        </w:numPr>
        <w:jc w:val="both"/>
        <w:rPr>
          <w:sz w:val="20"/>
          <w:szCs w:val="20"/>
        </w:rPr>
      </w:pPr>
      <w:r w:rsidRPr="001B73BE">
        <w:rPr>
          <w:b/>
          <w:bCs/>
          <w:sz w:val="20"/>
          <w:szCs w:val="20"/>
        </w:rPr>
        <w:t>Perte d'autonomie :</w:t>
      </w:r>
      <w:r w:rsidRPr="001B73BE">
        <w:rPr>
          <w:sz w:val="20"/>
          <w:szCs w:val="20"/>
        </w:rPr>
        <w:t xml:space="preserve"> La surveillance continue (suivi des clics, durée des appels) réduit le pouvoir de décision des travailleurs, entraînant une perte de sens au travail, de l'anxiété et des problèmes de santé cardiovasculaire.</w:t>
      </w:r>
    </w:p>
    <w:p w14:paraId="38BEC464" w14:textId="77777777" w:rsidR="001068D8" w:rsidRPr="001B73BE" w:rsidRDefault="001068D8" w:rsidP="001068D8">
      <w:pPr>
        <w:numPr>
          <w:ilvl w:val="0"/>
          <w:numId w:val="44"/>
        </w:numPr>
        <w:jc w:val="both"/>
        <w:rPr>
          <w:sz w:val="20"/>
          <w:szCs w:val="20"/>
        </w:rPr>
      </w:pPr>
      <w:r w:rsidRPr="001B73BE">
        <w:rPr>
          <w:b/>
          <w:bCs/>
          <w:sz w:val="20"/>
          <w:szCs w:val="20"/>
        </w:rPr>
        <w:t>Technostress :</w:t>
      </w:r>
      <w:r w:rsidRPr="001B73BE">
        <w:rPr>
          <w:sz w:val="20"/>
          <w:szCs w:val="20"/>
        </w:rPr>
        <w:t xml:space="preserve"> Les travailleurs peuvent éprouver des difficultés à s'adapter aux changements technologiques permanents et à l'incertitude entourant des systèmes d'IA constamment mis à jour.</w:t>
      </w:r>
    </w:p>
    <w:p w14:paraId="098111D0" w14:textId="77777777" w:rsidR="001068D8" w:rsidRPr="001B73BE" w:rsidRDefault="001068D8" w:rsidP="001068D8">
      <w:pPr>
        <w:numPr>
          <w:ilvl w:val="0"/>
          <w:numId w:val="44"/>
        </w:numPr>
        <w:jc w:val="both"/>
        <w:rPr>
          <w:sz w:val="20"/>
          <w:szCs w:val="20"/>
        </w:rPr>
      </w:pPr>
      <w:r w:rsidRPr="001B73BE">
        <w:rPr>
          <w:b/>
          <w:bCs/>
          <w:sz w:val="20"/>
          <w:szCs w:val="20"/>
        </w:rPr>
        <w:t>Isolement social :</w:t>
      </w:r>
      <w:r w:rsidRPr="001B73BE">
        <w:rPr>
          <w:sz w:val="20"/>
          <w:szCs w:val="20"/>
        </w:rPr>
        <w:t xml:space="preserve"> En privilégiant la productivité numérique, ces systèmes peuvent affaiblir les relations entre pairs et avec l'encadrement, créant un sentiment de solitude.</w:t>
      </w:r>
    </w:p>
    <w:p w14:paraId="3795181A" w14:textId="77777777" w:rsidR="001068D8" w:rsidRPr="001B73BE" w:rsidRDefault="001068D8" w:rsidP="001068D8">
      <w:pPr>
        <w:jc w:val="both"/>
        <w:rPr>
          <w:sz w:val="20"/>
          <w:szCs w:val="20"/>
        </w:rPr>
      </w:pPr>
      <w:r w:rsidRPr="001B73BE">
        <w:rPr>
          <w:sz w:val="20"/>
          <w:szCs w:val="20"/>
        </w:rPr>
        <w:t>3. Biais, discrimination et éthique</w:t>
      </w:r>
    </w:p>
    <w:p w14:paraId="6DCA787B" w14:textId="77777777" w:rsidR="001068D8" w:rsidRPr="001B73BE" w:rsidRDefault="001068D8" w:rsidP="001068D8">
      <w:pPr>
        <w:jc w:val="both"/>
        <w:rPr>
          <w:sz w:val="20"/>
          <w:szCs w:val="20"/>
        </w:rPr>
      </w:pPr>
      <w:r w:rsidRPr="001B73BE">
        <w:rPr>
          <w:sz w:val="20"/>
          <w:szCs w:val="20"/>
        </w:rPr>
        <w:t>L'IA peut reproduire ou exacerber des inégalités existantes :</w:t>
      </w:r>
    </w:p>
    <w:p w14:paraId="0B7CFB20" w14:textId="77777777" w:rsidR="001068D8" w:rsidRPr="001B73BE" w:rsidRDefault="001068D8" w:rsidP="001068D8">
      <w:pPr>
        <w:numPr>
          <w:ilvl w:val="0"/>
          <w:numId w:val="45"/>
        </w:numPr>
        <w:jc w:val="both"/>
        <w:rPr>
          <w:sz w:val="20"/>
          <w:szCs w:val="20"/>
        </w:rPr>
      </w:pPr>
      <w:r w:rsidRPr="001B73BE">
        <w:rPr>
          <w:b/>
          <w:bCs/>
          <w:sz w:val="20"/>
          <w:szCs w:val="20"/>
        </w:rPr>
        <w:t>Biais algorithmiques :</w:t>
      </w:r>
      <w:r w:rsidRPr="001B73BE">
        <w:rPr>
          <w:sz w:val="20"/>
          <w:szCs w:val="20"/>
        </w:rPr>
        <w:t xml:space="preserve"> S'ils sont mal conçus, les systèmes peuvent introduire des biais dans le recrutement ou l'affectation des tâches, marginalisant certains groupes selon le genre, la race ou l'âge.</w:t>
      </w:r>
    </w:p>
    <w:p w14:paraId="54BAB897" w14:textId="77777777" w:rsidR="001068D8" w:rsidRPr="001B73BE" w:rsidRDefault="001068D8" w:rsidP="001068D8">
      <w:pPr>
        <w:numPr>
          <w:ilvl w:val="0"/>
          <w:numId w:val="45"/>
        </w:numPr>
        <w:jc w:val="both"/>
        <w:rPr>
          <w:sz w:val="20"/>
          <w:szCs w:val="20"/>
        </w:rPr>
      </w:pPr>
      <w:r w:rsidRPr="001B73BE">
        <w:rPr>
          <w:b/>
          <w:bCs/>
          <w:sz w:val="20"/>
          <w:szCs w:val="20"/>
        </w:rPr>
        <w:t>Manque d'inclusion ergonomique :</w:t>
      </w:r>
      <w:r w:rsidRPr="001B73BE">
        <w:rPr>
          <w:sz w:val="20"/>
          <w:szCs w:val="20"/>
        </w:rPr>
        <w:t xml:space="preserve"> De nombreuses technologies (comme les exosquelettes) sont conçues sans tenir compte de la diversité des travailleurs, ce qui les rend moins adaptées à la morphologie féminine ou aux travailleurs âgés.</w:t>
      </w:r>
    </w:p>
    <w:p w14:paraId="1A485B04" w14:textId="77777777" w:rsidR="001068D8" w:rsidRPr="001B73BE" w:rsidRDefault="001068D8" w:rsidP="001068D8">
      <w:pPr>
        <w:numPr>
          <w:ilvl w:val="0"/>
          <w:numId w:val="45"/>
        </w:numPr>
        <w:jc w:val="both"/>
        <w:rPr>
          <w:sz w:val="20"/>
          <w:szCs w:val="20"/>
        </w:rPr>
      </w:pPr>
      <w:r w:rsidRPr="001B73BE">
        <w:rPr>
          <w:b/>
          <w:bCs/>
          <w:sz w:val="20"/>
          <w:szCs w:val="20"/>
        </w:rPr>
        <w:lastRenderedPageBreak/>
        <w:t>Atteinte à la vie privée :</w:t>
      </w:r>
      <w:r w:rsidRPr="001B73BE">
        <w:rPr>
          <w:sz w:val="20"/>
          <w:szCs w:val="20"/>
        </w:rPr>
        <w:t xml:space="preserve"> La collecte massive de données biométriques et comportementales peut devenir une surveillance intrusive, générant de la défiance et un climat de travail sous pression.</w:t>
      </w:r>
    </w:p>
    <w:p w14:paraId="64D859FB" w14:textId="77777777" w:rsidR="001068D8" w:rsidRPr="001B73BE" w:rsidRDefault="001068D8" w:rsidP="001068D8">
      <w:pPr>
        <w:jc w:val="both"/>
        <w:rPr>
          <w:sz w:val="20"/>
          <w:szCs w:val="20"/>
        </w:rPr>
      </w:pPr>
      <w:r w:rsidRPr="001B73BE">
        <w:rPr>
          <w:sz w:val="20"/>
          <w:szCs w:val="20"/>
        </w:rPr>
        <w:t>4. Limites cognitives et comportementales</w:t>
      </w:r>
    </w:p>
    <w:p w14:paraId="5B00CE7E" w14:textId="77777777" w:rsidR="001068D8" w:rsidRPr="001B73BE" w:rsidRDefault="001068D8" w:rsidP="001068D8">
      <w:pPr>
        <w:numPr>
          <w:ilvl w:val="0"/>
          <w:numId w:val="46"/>
        </w:numPr>
        <w:jc w:val="both"/>
        <w:rPr>
          <w:sz w:val="20"/>
          <w:szCs w:val="20"/>
        </w:rPr>
      </w:pPr>
      <w:r w:rsidRPr="001B73BE">
        <w:rPr>
          <w:b/>
          <w:bCs/>
          <w:sz w:val="20"/>
          <w:szCs w:val="20"/>
        </w:rPr>
        <w:t>Déqualification :</w:t>
      </w:r>
      <w:r w:rsidRPr="001B73BE">
        <w:rPr>
          <w:sz w:val="20"/>
          <w:szCs w:val="20"/>
        </w:rPr>
        <w:t xml:space="preserve"> Une dépendance excessive à l'automatisation peut réduire la capacité des travailleurs à réagir efficacement à des situations imprévues en cas de panne du système.</w:t>
      </w:r>
    </w:p>
    <w:p w14:paraId="48FEAF95" w14:textId="77777777" w:rsidR="001068D8" w:rsidRPr="001B73BE" w:rsidRDefault="001068D8" w:rsidP="001068D8">
      <w:pPr>
        <w:numPr>
          <w:ilvl w:val="0"/>
          <w:numId w:val="46"/>
        </w:numPr>
        <w:jc w:val="both"/>
        <w:rPr>
          <w:sz w:val="20"/>
          <w:szCs w:val="20"/>
        </w:rPr>
      </w:pPr>
      <w:r w:rsidRPr="001B73BE">
        <w:rPr>
          <w:b/>
          <w:bCs/>
          <w:sz w:val="20"/>
          <w:szCs w:val="20"/>
        </w:rPr>
        <w:t>Excès de confiance et tolérance au risque :</w:t>
      </w:r>
      <w:r w:rsidRPr="001B73BE">
        <w:rPr>
          <w:sz w:val="20"/>
          <w:szCs w:val="20"/>
        </w:rPr>
        <w:t xml:space="preserve"> Les systèmes de surveillance intelligents peuvent créer un sentiment de sécurité illusoire, incitant les travailleurs à baisser leur vigilance naturelle et à tolérer davantage de risques.</w:t>
      </w:r>
    </w:p>
    <w:p w14:paraId="6DA2D1F9" w14:textId="77777777" w:rsidR="001068D8" w:rsidRPr="001B73BE" w:rsidRDefault="001068D8" w:rsidP="001068D8">
      <w:pPr>
        <w:numPr>
          <w:ilvl w:val="0"/>
          <w:numId w:val="46"/>
        </w:numPr>
        <w:jc w:val="both"/>
        <w:rPr>
          <w:sz w:val="20"/>
          <w:szCs w:val="20"/>
        </w:rPr>
      </w:pPr>
      <w:r w:rsidRPr="001B73BE">
        <w:rPr>
          <w:b/>
          <w:bCs/>
          <w:sz w:val="20"/>
          <w:szCs w:val="20"/>
        </w:rPr>
        <w:t>Angles morts des données :</w:t>
      </w:r>
      <w:r w:rsidRPr="001B73BE">
        <w:rPr>
          <w:sz w:val="20"/>
          <w:szCs w:val="20"/>
        </w:rPr>
        <w:t xml:space="preserve"> Les outils numériques se concentrent souvent sur les risques aigus (immédiats) et peuvent négliger les problèmes de santé chroniques ou les risques psychosociaux qui ne sont pas facilement mesurables par des capteurs.</w:t>
      </w:r>
    </w:p>
    <w:p w14:paraId="1A5E3E69" w14:textId="77777777" w:rsidR="001068D8" w:rsidRPr="001B73BE" w:rsidRDefault="001068D8" w:rsidP="001068D8">
      <w:pPr>
        <w:jc w:val="both"/>
        <w:rPr>
          <w:sz w:val="20"/>
          <w:szCs w:val="20"/>
        </w:rPr>
      </w:pPr>
      <w:r w:rsidRPr="001B73BE">
        <w:rPr>
          <w:sz w:val="20"/>
          <w:szCs w:val="20"/>
        </w:rPr>
        <w:t xml:space="preserve">En conclusion, les sources insistent sur le fait que l'IA doit rester un </w:t>
      </w:r>
      <w:r w:rsidRPr="001B73BE">
        <w:rPr>
          <w:b/>
          <w:bCs/>
          <w:sz w:val="20"/>
          <w:szCs w:val="20"/>
        </w:rPr>
        <w:t>complément au jugement humain</w:t>
      </w:r>
      <w:r w:rsidRPr="001B73BE">
        <w:rPr>
          <w:sz w:val="20"/>
          <w:szCs w:val="20"/>
        </w:rPr>
        <w:t xml:space="preserve"> et ne jamais s'y substituer totalement. La maîtrise finale des décisions de sécurité doit impérativement rester entre les mains des travailleurs et des experts en SST</w:t>
      </w:r>
    </w:p>
    <w:p w14:paraId="6644151D" w14:textId="77777777" w:rsidR="005056CE" w:rsidRPr="001B73BE" w:rsidRDefault="005056CE" w:rsidP="005056CE">
      <w:pPr>
        <w:jc w:val="both"/>
        <w:rPr>
          <w:sz w:val="20"/>
          <w:szCs w:val="20"/>
        </w:rPr>
      </w:pPr>
    </w:p>
    <w:sectPr w:rsidR="005056CE" w:rsidRPr="001B73BE" w:rsidSect="008F6B1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2CD"/>
    <w:multiLevelType w:val="multilevel"/>
    <w:tmpl w:val="3A86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02C62"/>
    <w:multiLevelType w:val="multilevel"/>
    <w:tmpl w:val="D43A2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2123AA"/>
    <w:multiLevelType w:val="multilevel"/>
    <w:tmpl w:val="DD384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E29CC"/>
    <w:multiLevelType w:val="multilevel"/>
    <w:tmpl w:val="3F18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003FE6"/>
    <w:multiLevelType w:val="multilevel"/>
    <w:tmpl w:val="3CC2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0D2533"/>
    <w:multiLevelType w:val="multilevel"/>
    <w:tmpl w:val="8D32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AE599E"/>
    <w:multiLevelType w:val="multilevel"/>
    <w:tmpl w:val="885A6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463C8"/>
    <w:multiLevelType w:val="multilevel"/>
    <w:tmpl w:val="72EE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7D3578"/>
    <w:multiLevelType w:val="multilevel"/>
    <w:tmpl w:val="E6281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0E0B4C"/>
    <w:multiLevelType w:val="multilevel"/>
    <w:tmpl w:val="04E04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806C2A"/>
    <w:multiLevelType w:val="multilevel"/>
    <w:tmpl w:val="887A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624E02"/>
    <w:multiLevelType w:val="multilevel"/>
    <w:tmpl w:val="AB902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5A1483"/>
    <w:multiLevelType w:val="multilevel"/>
    <w:tmpl w:val="1CFA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E2121E"/>
    <w:multiLevelType w:val="multilevel"/>
    <w:tmpl w:val="70B0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B8216A"/>
    <w:multiLevelType w:val="multilevel"/>
    <w:tmpl w:val="13C6F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B0798E"/>
    <w:multiLevelType w:val="multilevel"/>
    <w:tmpl w:val="38DC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3C5FAC"/>
    <w:multiLevelType w:val="multilevel"/>
    <w:tmpl w:val="39FC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4B381F"/>
    <w:multiLevelType w:val="multilevel"/>
    <w:tmpl w:val="6A56C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145F5A"/>
    <w:multiLevelType w:val="multilevel"/>
    <w:tmpl w:val="9070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70A6C"/>
    <w:multiLevelType w:val="multilevel"/>
    <w:tmpl w:val="E44C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825474"/>
    <w:multiLevelType w:val="multilevel"/>
    <w:tmpl w:val="42C4C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FD2022"/>
    <w:multiLevelType w:val="multilevel"/>
    <w:tmpl w:val="C5722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B50C3D"/>
    <w:multiLevelType w:val="multilevel"/>
    <w:tmpl w:val="851CF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172F0F"/>
    <w:multiLevelType w:val="multilevel"/>
    <w:tmpl w:val="312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67940"/>
    <w:multiLevelType w:val="multilevel"/>
    <w:tmpl w:val="BA02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06740E"/>
    <w:multiLevelType w:val="multilevel"/>
    <w:tmpl w:val="05782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C4728C"/>
    <w:multiLevelType w:val="multilevel"/>
    <w:tmpl w:val="83B0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812134"/>
    <w:multiLevelType w:val="multilevel"/>
    <w:tmpl w:val="1542D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6B701A"/>
    <w:multiLevelType w:val="multilevel"/>
    <w:tmpl w:val="C4B60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09368B"/>
    <w:multiLevelType w:val="multilevel"/>
    <w:tmpl w:val="4C5CC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2D24F4"/>
    <w:multiLevelType w:val="multilevel"/>
    <w:tmpl w:val="D31C5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413126"/>
    <w:multiLevelType w:val="multilevel"/>
    <w:tmpl w:val="5E72A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EC783C"/>
    <w:multiLevelType w:val="multilevel"/>
    <w:tmpl w:val="CE86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AB12EA"/>
    <w:multiLevelType w:val="multilevel"/>
    <w:tmpl w:val="B2D08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A029FD"/>
    <w:multiLevelType w:val="multilevel"/>
    <w:tmpl w:val="15AA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F03F83"/>
    <w:multiLevelType w:val="multilevel"/>
    <w:tmpl w:val="75887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684420"/>
    <w:multiLevelType w:val="multilevel"/>
    <w:tmpl w:val="61208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E410E3"/>
    <w:multiLevelType w:val="multilevel"/>
    <w:tmpl w:val="11CC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AB6C24"/>
    <w:multiLevelType w:val="multilevel"/>
    <w:tmpl w:val="BC024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5F49C6"/>
    <w:multiLevelType w:val="multilevel"/>
    <w:tmpl w:val="D0828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5035C0"/>
    <w:multiLevelType w:val="multilevel"/>
    <w:tmpl w:val="74100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FA4A71"/>
    <w:multiLevelType w:val="multilevel"/>
    <w:tmpl w:val="1F0C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15213D"/>
    <w:multiLevelType w:val="multilevel"/>
    <w:tmpl w:val="B8761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6649EF"/>
    <w:multiLevelType w:val="multilevel"/>
    <w:tmpl w:val="41FA8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421E96"/>
    <w:multiLevelType w:val="multilevel"/>
    <w:tmpl w:val="2D20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3A46CE"/>
    <w:multiLevelType w:val="multilevel"/>
    <w:tmpl w:val="2EF6E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7404205">
    <w:abstractNumId w:val="14"/>
  </w:num>
  <w:num w:numId="2" w16cid:durableId="1758938960">
    <w:abstractNumId w:val="22"/>
  </w:num>
  <w:num w:numId="3" w16cid:durableId="1560045808">
    <w:abstractNumId w:val="5"/>
  </w:num>
  <w:num w:numId="4" w16cid:durableId="1130635199">
    <w:abstractNumId w:val="38"/>
  </w:num>
  <w:num w:numId="5" w16cid:durableId="115607886">
    <w:abstractNumId w:val="8"/>
  </w:num>
  <w:num w:numId="6" w16cid:durableId="1231191276">
    <w:abstractNumId w:val="7"/>
  </w:num>
  <w:num w:numId="7" w16cid:durableId="538904445">
    <w:abstractNumId w:val="16"/>
  </w:num>
  <w:num w:numId="8" w16cid:durableId="422998284">
    <w:abstractNumId w:val="37"/>
  </w:num>
  <w:num w:numId="9" w16cid:durableId="469515676">
    <w:abstractNumId w:val="12"/>
  </w:num>
  <w:num w:numId="10" w16cid:durableId="212235916">
    <w:abstractNumId w:val="29"/>
  </w:num>
  <w:num w:numId="11" w16cid:durableId="521895823">
    <w:abstractNumId w:val="13"/>
  </w:num>
  <w:num w:numId="12" w16cid:durableId="1989944201">
    <w:abstractNumId w:val="36"/>
  </w:num>
  <w:num w:numId="13" w16cid:durableId="1924415902">
    <w:abstractNumId w:val="19"/>
  </w:num>
  <w:num w:numId="14" w16cid:durableId="2052000842">
    <w:abstractNumId w:val="1"/>
  </w:num>
  <w:num w:numId="15" w16cid:durableId="749620248">
    <w:abstractNumId w:val="11"/>
  </w:num>
  <w:num w:numId="16" w16cid:durableId="203518093">
    <w:abstractNumId w:val="43"/>
  </w:num>
  <w:num w:numId="17" w16cid:durableId="1567034513">
    <w:abstractNumId w:val="45"/>
  </w:num>
  <w:num w:numId="18" w16cid:durableId="969095106">
    <w:abstractNumId w:val="25"/>
  </w:num>
  <w:num w:numId="19" w16cid:durableId="1287003124">
    <w:abstractNumId w:val="20"/>
  </w:num>
  <w:num w:numId="20" w16cid:durableId="1140148997">
    <w:abstractNumId w:val="9"/>
  </w:num>
  <w:num w:numId="21" w16cid:durableId="655836437">
    <w:abstractNumId w:val="35"/>
  </w:num>
  <w:num w:numId="22" w16cid:durableId="961493332">
    <w:abstractNumId w:val="44"/>
  </w:num>
  <w:num w:numId="23" w16cid:durableId="550967420">
    <w:abstractNumId w:val="4"/>
  </w:num>
  <w:num w:numId="24" w16cid:durableId="1379013401">
    <w:abstractNumId w:val="39"/>
  </w:num>
  <w:num w:numId="25" w16cid:durableId="14428486">
    <w:abstractNumId w:val="32"/>
  </w:num>
  <w:num w:numId="26" w16cid:durableId="805512852">
    <w:abstractNumId w:val="15"/>
  </w:num>
  <w:num w:numId="27" w16cid:durableId="533230152">
    <w:abstractNumId w:val="21"/>
  </w:num>
  <w:num w:numId="28" w16cid:durableId="580600941">
    <w:abstractNumId w:val="2"/>
  </w:num>
  <w:num w:numId="29" w16cid:durableId="2103144291">
    <w:abstractNumId w:val="31"/>
  </w:num>
  <w:num w:numId="30" w16cid:durableId="58092896">
    <w:abstractNumId w:val="0"/>
  </w:num>
  <w:num w:numId="31" w16cid:durableId="1265068761">
    <w:abstractNumId w:val="30"/>
  </w:num>
  <w:num w:numId="32" w16cid:durableId="684287369">
    <w:abstractNumId w:val="23"/>
  </w:num>
  <w:num w:numId="33" w16cid:durableId="1001393115">
    <w:abstractNumId w:val="6"/>
  </w:num>
  <w:num w:numId="34" w16cid:durableId="1907642458">
    <w:abstractNumId w:val="18"/>
  </w:num>
  <w:num w:numId="35" w16cid:durableId="454955208">
    <w:abstractNumId w:val="33"/>
  </w:num>
  <w:num w:numId="36" w16cid:durableId="2051685548">
    <w:abstractNumId w:val="41"/>
  </w:num>
  <w:num w:numId="37" w16cid:durableId="144705935">
    <w:abstractNumId w:val="27"/>
  </w:num>
  <w:num w:numId="38" w16cid:durableId="387187163">
    <w:abstractNumId w:val="34"/>
  </w:num>
  <w:num w:numId="39" w16cid:durableId="1477260881">
    <w:abstractNumId w:val="28"/>
  </w:num>
  <w:num w:numId="40" w16cid:durableId="361246433">
    <w:abstractNumId w:val="42"/>
  </w:num>
  <w:num w:numId="41" w16cid:durableId="756290732">
    <w:abstractNumId w:val="17"/>
  </w:num>
  <w:num w:numId="42" w16cid:durableId="2108965275">
    <w:abstractNumId w:val="26"/>
  </w:num>
  <w:num w:numId="43" w16cid:durableId="2145077479">
    <w:abstractNumId w:val="3"/>
  </w:num>
  <w:num w:numId="44" w16cid:durableId="1176193239">
    <w:abstractNumId w:val="40"/>
  </w:num>
  <w:num w:numId="45" w16cid:durableId="1621453605">
    <w:abstractNumId w:val="10"/>
  </w:num>
  <w:num w:numId="46" w16cid:durableId="20803949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B11"/>
    <w:rsid w:val="000614C4"/>
    <w:rsid w:val="001068D8"/>
    <w:rsid w:val="001B73BE"/>
    <w:rsid w:val="001C7E5A"/>
    <w:rsid w:val="00371C6B"/>
    <w:rsid w:val="0047015A"/>
    <w:rsid w:val="005056CE"/>
    <w:rsid w:val="00602A28"/>
    <w:rsid w:val="00797E51"/>
    <w:rsid w:val="008355ED"/>
    <w:rsid w:val="008F6B11"/>
    <w:rsid w:val="00B24CF6"/>
    <w:rsid w:val="00C90EB0"/>
    <w:rsid w:val="00CA1E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F481"/>
  <w15:chartTrackingRefBased/>
  <w15:docId w15:val="{FFC9B370-7EDC-4EB7-93C2-27F88811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F6B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F6B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F6B1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F6B1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F6B1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F6B1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F6B1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F6B1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F6B1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F6B1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F6B1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F6B1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F6B1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F6B1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F6B1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F6B1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F6B1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F6B11"/>
    <w:rPr>
      <w:rFonts w:eastAsiaTheme="majorEastAsia" w:cstheme="majorBidi"/>
      <w:color w:val="272727" w:themeColor="text1" w:themeTint="D8"/>
    </w:rPr>
  </w:style>
  <w:style w:type="paragraph" w:styleId="Titre">
    <w:name w:val="Title"/>
    <w:basedOn w:val="Normal"/>
    <w:next w:val="Normal"/>
    <w:link w:val="TitreCar"/>
    <w:uiPriority w:val="10"/>
    <w:qFormat/>
    <w:rsid w:val="008F6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F6B1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F6B1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F6B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F6B11"/>
    <w:pPr>
      <w:spacing w:before="160"/>
      <w:jc w:val="center"/>
    </w:pPr>
    <w:rPr>
      <w:i/>
      <w:iCs/>
      <w:color w:val="404040" w:themeColor="text1" w:themeTint="BF"/>
    </w:rPr>
  </w:style>
  <w:style w:type="character" w:customStyle="1" w:styleId="CitationCar">
    <w:name w:val="Citation Car"/>
    <w:basedOn w:val="Policepardfaut"/>
    <w:link w:val="Citation"/>
    <w:uiPriority w:val="29"/>
    <w:rsid w:val="008F6B11"/>
    <w:rPr>
      <w:i/>
      <w:iCs/>
      <w:color w:val="404040" w:themeColor="text1" w:themeTint="BF"/>
    </w:rPr>
  </w:style>
  <w:style w:type="paragraph" w:styleId="Paragraphedeliste">
    <w:name w:val="List Paragraph"/>
    <w:basedOn w:val="Normal"/>
    <w:uiPriority w:val="34"/>
    <w:qFormat/>
    <w:rsid w:val="008F6B11"/>
    <w:pPr>
      <w:ind w:left="720"/>
      <w:contextualSpacing/>
    </w:pPr>
  </w:style>
  <w:style w:type="character" w:styleId="Accentuationintense">
    <w:name w:val="Intense Emphasis"/>
    <w:basedOn w:val="Policepardfaut"/>
    <w:uiPriority w:val="21"/>
    <w:qFormat/>
    <w:rsid w:val="008F6B11"/>
    <w:rPr>
      <w:i/>
      <w:iCs/>
      <w:color w:val="0F4761" w:themeColor="accent1" w:themeShade="BF"/>
    </w:rPr>
  </w:style>
  <w:style w:type="paragraph" w:styleId="Citationintense">
    <w:name w:val="Intense Quote"/>
    <w:basedOn w:val="Normal"/>
    <w:next w:val="Normal"/>
    <w:link w:val="CitationintenseCar"/>
    <w:uiPriority w:val="30"/>
    <w:qFormat/>
    <w:rsid w:val="008F6B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F6B11"/>
    <w:rPr>
      <w:i/>
      <w:iCs/>
      <w:color w:val="0F4761" w:themeColor="accent1" w:themeShade="BF"/>
    </w:rPr>
  </w:style>
  <w:style w:type="character" w:styleId="Rfrenceintense">
    <w:name w:val="Intense Reference"/>
    <w:basedOn w:val="Policepardfaut"/>
    <w:uiPriority w:val="32"/>
    <w:qFormat/>
    <w:rsid w:val="008F6B11"/>
    <w:rPr>
      <w:b/>
      <w:bCs/>
      <w:smallCaps/>
      <w:color w:val="0F4761" w:themeColor="accent1" w:themeShade="BF"/>
      <w:spacing w:val="5"/>
    </w:rPr>
  </w:style>
  <w:style w:type="paragraph" w:styleId="NormalWeb">
    <w:name w:val="Normal (Web)"/>
    <w:basedOn w:val="Normal"/>
    <w:uiPriority w:val="99"/>
    <w:semiHidden/>
    <w:unhideWhenUsed/>
    <w:rsid w:val="008F6B1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15</Pages>
  <Words>6639</Words>
  <Characters>36518</Characters>
  <Application>Microsoft Office Word</Application>
  <DocSecurity>0</DocSecurity>
  <Lines>304</Lines>
  <Paragraphs>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Hugues BARBIER</dc:creator>
  <cp:keywords/>
  <dc:description/>
  <cp:lastModifiedBy>Hugues Barbier</cp:lastModifiedBy>
  <cp:revision>4</cp:revision>
  <dcterms:created xsi:type="dcterms:W3CDTF">2026-05-08T08:14:00Z</dcterms:created>
  <dcterms:modified xsi:type="dcterms:W3CDTF">2026-06-24T07:05:00Z</dcterms:modified>
</cp:coreProperties>
</file>